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5B93" w14:textId="77777777" w:rsidR="00B5736A" w:rsidRDefault="00B5736A" w:rsidP="00B5736A"/>
    <w:p w14:paraId="767AD45D" w14:textId="77777777" w:rsidR="00B5736A" w:rsidRDefault="00B5736A" w:rsidP="00B5736A">
      <w:pPr>
        <w:jc w:val="center"/>
        <w:rPr>
          <w:sz w:val="32"/>
        </w:rPr>
      </w:pPr>
      <w:r w:rsidRPr="009677B2">
        <w:rPr>
          <w:sz w:val="32"/>
        </w:rPr>
        <w:t>K-5 Instructional Materials Writing Rubric</w:t>
      </w:r>
    </w:p>
    <w:p w14:paraId="6131FC4E" w14:textId="77777777" w:rsidR="00B5736A" w:rsidRPr="009677B2" w:rsidRDefault="00B5736A" w:rsidP="00B5736A">
      <w:pPr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3207"/>
        <w:gridCol w:w="3055"/>
        <w:gridCol w:w="4194"/>
      </w:tblGrid>
      <w:tr w:rsidR="00B5736A" w:rsidRPr="00E74FD6" w14:paraId="527F911F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55A91460" w14:textId="77777777" w:rsidR="00B5736A" w:rsidRPr="00E74FD6" w:rsidRDefault="00B5736A" w:rsidP="00B5736A">
            <w:pPr>
              <w:jc w:val="center"/>
              <w:rPr>
                <w:b/>
                <w:sz w:val="22"/>
              </w:rPr>
            </w:pPr>
            <w:r w:rsidRPr="009677B2">
              <w:rPr>
                <w:b/>
                <w:sz w:val="28"/>
              </w:rPr>
              <w:t>Variety</w:t>
            </w:r>
          </w:p>
        </w:tc>
      </w:tr>
      <w:tr w:rsidR="00B5736A" w:rsidRPr="00E74FD6" w14:paraId="463C373B" w14:textId="77777777" w:rsidTr="00B5736A">
        <w:trPr>
          <w:trHeight w:val="335"/>
        </w:trPr>
        <w:tc>
          <w:tcPr>
            <w:tcW w:w="2720" w:type="dxa"/>
          </w:tcPr>
          <w:p w14:paraId="02EF41D6" w14:textId="77777777" w:rsidR="00B5736A" w:rsidRPr="00E74FD6" w:rsidRDefault="00B5736A" w:rsidP="00B5736A">
            <w:pPr>
              <w:jc w:val="center"/>
              <w:rPr>
                <w:b/>
                <w:sz w:val="22"/>
              </w:rPr>
            </w:pPr>
            <w:r w:rsidRPr="00E74FD6">
              <w:rPr>
                <w:b/>
                <w:sz w:val="22"/>
              </w:rPr>
              <w:t>Category</w:t>
            </w:r>
          </w:p>
        </w:tc>
        <w:tc>
          <w:tcPr>
            <w:tcW w:w="3207" w:type="dxa"/>
          </w:tcPr>
          <w:p w14:paraId="2FBD4D9D" w14:textId="77777777" w:rsidR="00B5736A" w:rsidRPr="00E74FD6" w:rsidRDefault="00B5736A" w:rsidP="00B5736A">
            <w:pPr>
              <w:jc w:val="center"/>
              <w:rPr>
                <w:b/>
                <w:sz w:val="22"/>
              </w:rPr>
            </w:pPr>
            <w:r w:rsidRPr="00E74FD6">
              <w:rPr>
                <w:b/>
                <w:sz w:val="22"/>
              </w:rPr>
              <w:t>Descriptors</w:t>
            </w:r>
          </w:p>
        </w:tc>
        <w:tc>
          <w:tcPr>
            <w:tcW w:w="3055" w:type="dxa"/>
          </w:tcPr>
          <w:p w14:paraId="0C575396" w14:textId="77777777" w:rsidR="00B5736A" w:rsidRPr="00E74FD6" w:rsidRDefault="00B5736A" w:rsidP="00B5736A">
            <w:pPr>
              <w:jc w:val="center"/>
              <w:rPr>
                <w:b/>
                <w:sz w:val="22"/>
              </w:rPr>
            </w:pPr>
            <w:r w:rsidRPr="00E74FD6">
              <w:rPr>
                <w:b/>
                <w:sz w:val="22"/>
              </w:rPr>
              <w:t>Rating</w:t>
            </w:r>
          </w:p>
        </w:tc>
        <w:tc>
          <w:tcPr>
            <w:tcW w:w="4194" w:type="dxa"/>
          </w:tcPr>
          <w:p w14:paraId="0D2E59EB" w14:textId="77777777" w:rsidR="00B5736A" w:rsidRPr="00E74FD6" w:rsidRDefault="00B5736A" w:rsidP="00B5736A">
            <w:pPr>
              <w:jc w:val="center"/>
              <w:rPr>
                <w:b/>
                <w:sz w:val="22"/>
              </w:rPr>
            </w:pPr>
            <w:r w:rsidRPr="00E74FD6">
              <w:rPr>
                <w:b/>
                <w:sz w:val="22"/>
              </w:rPr>
              <w:t>Comments</w:t>
            </w:r>
          </w:p>
        </w:tc>
      </w:tr>
      <w:tr w:rsidR="00B5736A" w:rsidRPr="00E74FD6" w14:paraId="1914CF2B" w14:textId="77777777" w:rsidTr="00B5736A">
        <w:trPr>
          <w:trHeight w:val="335"/>
        </w:trPr>
        <w:tc>
          <w:tcPr>
            <w:tcW w:w="2720" w:type="dxa"/>
          </w:tcPr>
          <w:p w14:paraId="0F1FA861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sz w:val="18"/>
              </w:rPr>
              <w:t>Complexity of Tasks</w:t>
            </w:r>
          </w:p>
        </w:tc>
        <w:tc>
          <w:tcPr>
            <w:tcW w:w="3207" w:type="dxa"/>
          </w:tcPr>
          <w:p w14:paraId="4C8B51D3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Curriculum offers a variety of tasks to meet varying levels of students</w:t>
            </w:r>
          </w:p>
          <w:p w14:paraId="17CEFB86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Tasks align with requirements in CCSS</w:t>
            </w:r>
          </w:p>
          <w:p w14:paraId="7A93FE6C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 xml:space="preserve">A variety of task length with varying complexity </w:t>
            </w:r>
          </w:p>
        </w:tc>
        <w:tc>
          <w:tcPr>
            <w:tcW w:w="3055" w:type="dxa"/>
          </w:tcPr>
          <w:p w14:paraId="1A945EA9" w14:textId="77777777" w:rsidR="00B5736A" w:rsidRPr="00E74FD6" w:rsidRDefault="00B5736A" w:rsidP="00B5736A">
            <w:pPr>
              <w:rPr>
                <w:sz w:val="18"/>
              </w:rPr>
            </w:pPr>
          </w:p>
          <w:p w14:paraId="490042C0" w14:textId="77777777" w:rsidR="00B5736A" w:rsidRPr="00E74FD6" w:rsidRDefault="00B5736A" w:rsidP="00B5736A">
            <w:pPr>
              <w:rPr>
                <w:sz w:val="18"/>
              </w:rPr>
            </w:pPr>
          </w:p>
          <w:p w14:paraId="2A0D92EC" w14:textId="77777777" w:rsidR="00B5736A" w:rsidRPr="00E74FD6" w:rsidRDefault="00B5736A" w:rsidP="00B5736A">
            <w:pPr>
              <w:jc w:val="center"/>
              <w:rPr>
                <w:b/>
                <w:sz w:val="18"/>
              </w:rPr>
            </w:pPr>
            <w:r w:rsidRPr="00E74FD6">
              <w:rPr>
                <w:b/>
              </w:rPr>
              <w:t>1     2      3     4    5</w:t>
            </w:r>
          </w:p>
        </w:tc>
        <w:tc>
          <w:tcPr>
            <w:tcW w:w="4194" w:type="dxa"/>
          </w:tcPr>
          <w:p w14:paraId="65CA3309" w14:textId="77777777" w:rsidR="00B5736A" w:rsidRPr="00E74FD6" w:rsidRDefault="00B5736A" w:rsidP="00B5736A">
            <w:pPr>
              <w:rPr>
                <w:sz w:val="18"/>
              </w:rPr>
            </w:pPr>
          </w:p>
        </w:tc>
      </w:tr>
      <w:tr w:rsidR="00B5736A" w:rsidRPr="00E74FD6" w14:paraId="3313E60C" w14:textId="77777777" w:rsidTr="00B5736A">
        <w:trPr>
          <w:trHeight w:val="335"/>
        </w:trPr>
        <w:tc>
          <w:tcPr>
            <w:tcW w:w="2720" w:type="dxa"/>
          </w:tcPr>
          <w:p w14:paraId="4E5C5181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sz w:val="18"/>
              </w:rPr>
              <w:t>Range and Types of Tasks</w:t>
            </w:r>
          </w:p>
        </w:tc>
        <w:tc>
          <w:tcPr>
            <w:tcW w:w="3207" w:type="dxa"/>
          </w:tcPr>
          <w:p w14:paraId="46AF9422" w14:textId="77777777" w:rsidR="00B5736A" w:rsidRPr="00E74FD6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Tasks variation will follow the expectations and recommendations within the CCSS</w:t>
            </w:r>
            <w:r>
              <w:rPr>
                <w:sz w:val="16"/>
              </w:rPr>
              <w:t xml:space="preserve"> (narrative, informative/explanatory, argumentative/opinion)</w:t>
            </w:r>
          </w:p>
          <w:p w14:paraId="58D2C720" w14:textId="77777777" w:rsidR="00B5736A" w:rsidRPr="00E74FD6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Includes a variety of writing genres</w:t>
            </w:r>
          </w:p>
          <w:p w14:paraId="292DEA3F" w14:textId="77777777" w:rsidR="00B5736A" w:rsidRPr="00E74FD6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Tasks include the writing process (plan, revise, edit, rewrite)</w:t>
            </w:r>
          </w:p>
        </w:tc>
        <w:tc>
          <w:tcPr>
            <w:tcW w:w="3055" w:type="dxa"/>
          </w:tcPr>
          <w:p w14:paraId="618041A2" w14:textId="77777777" w:rsidR="00B5736A" w:rsidRPr="00E74FD6" w:rsidRDefault="00B5736A" w:rsidP="00B5736A">
            <w:pPr>
              <w:rPr>
                <w:sz w:val="18"/>
              </w:rPr>
            </w:pPr>
          </w:p>
          <w:p w14:paraId="1062E063" w14:textId="77777777" w:rsidR="00B5736A" w:rsidRPr="00E74FD6" w:rsidRDefault="00B5736A" w:rsidP="00B5736A">
            <w:pPr>
              <w:rPr>
                <w:sz w:val="18"/>
              </w:rPr>
            </w:pPr>
          </w:p>
          <w:p w14:paraId="3C46E518" w14:textId="77777777" w:rsidR="00B5736A" w:rsidRPr="00E74FD6" w:rsidRDefault="00B5736A" w:rsidP="00B5736A">
            <w:pPr>
              <w:rPr>
                <w:sz w:val="18"/>
              </w:rPr>
            </w:pPr>
          </w:p>
          <w:p w14:paraId="06CFAD3A" w14:textId="77777777" w:rsidR="00B5736A" w:rsidRPr="00E74FD6" w:rsidRDefault="00B5736A" w:rsidP="00B5736A">
            <w:pPr>
              <w:jc w:val="center"/>
              <w:rPr>
                <w:sz w:val="18"/>
              </w:rPr>
            </w:pPr>
            <w:r w:rsidRPr="00E74FD6">
              <w:rPr>
                <w:b/>
              </w:rPr>
              <w:t>1     2      3     4    5</w:t>
            </w:r>
          </w:p>
          <w:p w14:paraId="683545F0" w14:textId="77777777" w:rsidR="00B5736A" w:rsidRPr="00E74FD6" w:rsidRDefault="00B5736A" w:rsidP="00B5736A">
            <w:pPr>
              <w:rPr>
                <w:sz w:val="18"/>
              </w:rPr>
            </w:pPr>
          </w:p>
          <w:p w14:paraId="5EC8E70C" w14:textId="77777777" w:rsidR="00B5736A" w:rsidRPr="00E74FD6" w:rsidRDefault="00B5736A" w:rsidP="00B5736A">
            <w:pPr>
              <w:rPr>
                <w:sz w:val="18"/>
              </w:rPr>
            </w:pPr>
          </w:p>
        </w:tc>
        <w:tc>
          <w:tcPr>
            <w:tcW w:w="4194" w:type="dxa"/>
          </w:tcPr>
          <w:p w14:paraId="5C548F8C" w14:textId="77777777" w:rsidR="00B5736A" w:rsidRPr="00E74FD6" w:rsidRDefault="00B5736A" w:rsidP="00B5736A">
            <w:pPr>
              <w:rPr>
                <w:sz w:val="18"/>
              </w:rPr>
            </w:pPr>
          </w:p>
        </w:tc>
      </w:tr>
      <w:tr w:rsidR="00B5736A" w:rsidRPr="00E74FD6" w14:paraId="1D0BB5E6" w14:textId="77777777" w:rsidTr="00B5736A">
        <w:trPr>
          <w:trHeight w:val="335"/>
        </w:trPr>
        <w:tc>
          <w:tcPr>
            <w:tcW w:w="2720" w:type="dxa"/>
          </w:tcPr>
          <w:p w14:paraId="1D6D1B53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sz w:val="18"/>
              </w:rPr>
              <w:t>Quality of Tasks</w:t>
            </w:r>
          </w:p>
        </w:tc>
        <w:tc>
          <w:tcPr>
            <w:tcW w:w="3207" w:type="dxa"/>
          </w:tcPr>
          <w:p w14:paraId="7DBE0522" w14:textId="77777777" w:rsidR="00B5736A" w:rsidRPr="00E74FD6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Content rich and well crafted</w:t>
            </w:r>
          </w:p>
          <w:p w14:paraId="7DD7DC37" w14:textId="77777777" w:rsidR="00B5736A" w:rsidRPr="00E74FD6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Student task</w:t>
            </w:r>
            <w:r>
              <w:rPr>
                <w:sz w:val="16"/>
              </w:rPr>
              <w:t>s allow cross curricular connections</w:t>
            </w:r>
          </w:p>
          <w:p w14:paraId="5D28155A" w14:textId="77777777" w:rsidR="00B5736A" w:rsidRPr="009677B2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Tasks systematically support student growth in writing development, organization, and style</w:t>
            </w:r>
          </w:p>
        </w:tc>
        <w:tc>
          <w:tcPr>
            <w:tcW w:w="3055" w:type="dxa"/>
          </w:tcPr>
          <w:p w14:paraId="65C802C6" w14:textId="77777777" w:rsidR="00B5736A" w:rsidRPr="00E74FD6" w:rsidRDefault="00B5736A" w:rsidP="00B5736A">
            <w:pPr>
              <w:rPr>
                <w:sz w:val="18"/>
              </w:rPr>
            </w:pPr>
          </w:p>
          <w:p w14:paraId="451F410B" w14:textId="77777777" w:rsidR="00B5736A" w:rsidRDefault="00B5736A" w:rsidP="00B5736A">
            <w:pPr>
              <w:rPr>
                <w:b/>
              </w:rPr>
            </w:pPr>
            <w:r w:rsidRPr="00E74FD6">
              <w:rPr>
                <w:b/>
              </w:rPr>
              <w:t xml:space="preserve">           </w:t>
            </w:r>
          </w:p>
          <w:p w14:paraId="5B0F180A" w14:textId="77777777" w:rsidR="00B5736A" w:rsidRPr="00E74FD6" w:rsidRDefault="00B5736A" w:rsidP="00B5736A">
            <w:pPr>
              <w:jc w:val="center"/>
              <w:rPr>
                <w:sz w:val="18"/>
              </w:rPr>
            </w:pPr>
            <w:r w:rsidRPr="00E74FD6">
              <w:rPr>
                <w:b/>
              </w:rPr>
              <w:t>1     2      3     4    5</w:t>
            </w:r>
          </w:p>
        </w:tc>
        <w:tc>
          <w:tcPr>
            <w:tcW w:w="4194" w:type="dxa"/>
          </w:tcPr>
          <w:p w14:paraId="6D1A17B0" w14:textId="77777777" w:rsidR="00B5736A" w:rsidRPr="00E74FD6" w:rsidRDefault="00B5736A" w:rsidP="00B5736A">
            <w:pPr>
              <w:rPr>
                <w:sz w:val="18"/>
              </w:rPr>
            </w:pPr>
          </w:p>
        </w:tc>
      </w:tr>
      <w:tr w:rsidR="00B5736A" w:rsidRPr="00E74FD6" w14:paraId="7A45C01F" w14:textId="77777777" w:rsidTr="00B5736A">
        <w:trPr>
          <w:trHeight w:val="335"/>
        </w:trPr>
        <w:tc>
          <w:tcPr>
            <w:tcW w:w="2720" w:type="dxa"/>
          </w:tcPr>
          <w:p w14:paraId="654DEEE0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sz w:val="18"/>
              </w:rPr>
              <w:t>Connection to Source</w:t>
            </w:r>
          </w:p>
        </w:tc>
        <w:tc>
          <w:tcPr>
            <w:tcW w:w="3207" w:type="dxa"/>
          </w:tcPr>
          <w:p w14:paraId="79D1FBA9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>When appropriate, questions and tasks require the use of textual evidence, including supporting valid inferences from a textual source.</w:t>
            </w:r>
          </w:p>
          <w:p w14:paraId="07B07F01" w14:textId="77777777" w:rsidR="00B5736A" w:rsidRPr="00E74FD6" w:rsidRDefault="00B5736A" w:rsidP="00B5736A">
            <w:pPr>
              <w:pStyle w:val="ListParagraph"/>
              <w:ind w:left="342"/>
              <w:rPr>
                <w:sz w:val="16"/>
              </w:rPr>
            </w:pPr>
          </w:p>
        </w:tc>
        <w:tc>
          <w:tcPr>
            <w:tcW w:w="3055" w:type="dxa"/>
          </w:tcPr>
          <w:p w14:paraId="1904FF8A" w14:textId="77777777" w:rsidR="00B5736A" w:rsidRPr="00E74FD6" w:rsidRDefault="00B5736A" w:rsidP="00B5736A">
            <w:pPr>
              <w:rPr>
                <w:sz w:val="18"/>
              </w:rPr>
            </w:pPr>
          </w:p>
          <w:p w14:paraId="6FCC111E" w14:textId="77777777" w:rsidR="00B5736A" w:rsidRPr="00E74FD6" w:rsidRDefault="00B5736A" w:rsidP="00B5736A">
            <w:pPr>
              <w:rPr>
                <w:sz w:val="18"/>
              </w:rPr>
            </w:pPr>
          </w:p>
          <w:p w14:paraId="02B9B0C0" w14:textId="77777777" w:rsidR="00B5736A" w:rsidRPr="00E74FD6" w:rsidRDefault="00B5736A" w:rsidP="00B5736A">
            <w:pPr>
              <w:rPr>
                <w:sz w:val="18"/>
              </w:rPr>
            </w:pPr>
          </w:p>
          <w:p w14:paraId="28BE6B2D" w14:textId="77777777" w:rsidR="00B5736A" w:rsidRPr="00E74FD6" w:rsidRDefault="00B5736A" w:rsidP="00B5736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74FD6">
              <w:rPr>
                <w:b/>
              </w:rPr>
              <w:t>1     2      3     4    5</w:t>
            </w:r>
          </w:p>
          <w:p w14:paraId="2C226462" w14:textId="77777777" w:rsidR="00B5736A" w:rsidRPr="00E74FD6" w:rsidRDefault="00B5736A" w:rsidP="00B5736A">
            <w:pPr>
              <w:rPr>
                <w:b/>
              </w:rPr>
            </w:pPr>
          </w:p>
          <w:p w14:paraId="3E71D593" w14:textId="77777777" w:rsidR="00B5736A" w:rsidRPr="00E74FD6" w:rsidRDefault="00B5736A" w:rsidP="00B5736A">
            <w:pPr>
              <w:rPr>
                <w:sz w:val="18"/>
              </w:rPr>
            </w:pPr>
          </w:p>
        </w:tc>
        <w:tc>
          <w:tcPr>
            <w:tcW w:w="4194" w:type="dxa"/>
          </w:tcPr>
          <w:p w14:paraId="301B374E" w14:textId="77777777" w:rsidR="00B5736A" w:rsidRPr="00E74FD6" w:rsidRDefault="00B5736A" w:rsidP="00B5736A">
            <w:pPr>
              <w:rPr>
                <w:sz w:val="18"/>
              </w:rPr>
            </w:pPr>
          </w:p>
          <w:p w14:paraId="1F256914" w14:textId="77777777" w:rsidR="00B5736A" w:rsidRPr="00E74FD6" w:rsidRDefault="00B5736A" w:rsidP="00B5736A">
            <w:pPr>
              <w:rPr>
                <w:sz w:val="18"/>
              </w:rPr>
            </w:pPr>
          </w:p>
          <w:p w14:paraId="793CF183" w14:textId="77777777" w:rsidR="00B5736A" w:rsidRPr="00E74FD6" w:rsidRDefault="00B5736A" w:rsidP="00B5736A">
            <w:pPr>
              <w:rPr>
                <w:sz w:val="18"/>
              </w:rPr>
            </w:pPr>
          </w:p>
          <w:p w14:paraId="320A3935" w14:textId="77777777" w:rsidR="00B5736A" w:rsidRPr="00E74FD6" w:rsidRDefault="00B5736A" w:rsidP="00B5736A">
            <w:pPr>
              <w:rPr>
                <w:sz w:val="18"/>
              </w:rPr>
            </w:pPr>
          </w:p>
          <w:p w14:paraId="4D418197" w14:textId="77777777" w:rsidR="00B5736A" w:rsidRPr="00E74FD6" w:rsidRDefault="00B5736A" w:rsidP="00B5736A">
            <w:pPr>
              <w:rPr>
                <w:sz w:val="18"/>
              </w:rPr>
            </w:pPr>
          </w:p>
          <w:p w14:paraId="651567CD" w14:textId="77777777" w:rsidR="00B5736A" w:rsidRPr="00E74FD6" w:rsidRDefault="00B5736A" w:rsidP="00B5736A">
            <w:pPr>
              <w:rPr>
                <w:sz w:val="18"/>
              </w:rPr>
            </w:pPr>
          </w:p>
          <w:p w14:paraId="013C1D89" w14:textId="77777777" w:rsidR="00B5736A" w:rsidRPr="00E74FD6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2C6947BE" w14:textId="77777777" w:rsidTr="00B5736A">
        <w:trPr>
          <w:trHeight w:val="335"/>
        </w:trPr>
        <w:tc>
          <w:tcPr>
            <w:tcW w:w="2720" w:type="dxa"/>
          </w:tcPr>
          <w:p w14:paraId="60E85DAC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sz w:val="18"/>
              </w:rPr>
              <w:t>Scaffolding and Support</w:t>
            </w:r>
          </w:p>
        </w:tc>
        <w:tc>
          <w:tcPr>
            <w:tcW w:w="3207" w:type="dxa"/>
          </w:tcPr>
          <w:p w14:paraId="4D5E70F7" w14:textId="77777777" w:rsidR="00B5736A" w:rsidRPr="00E74FD6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6"/>
              </w:rPr>
            </w:pPr>
            <w:r w:rsidRPr="00E74FD6">
              <w:rPr>
                <w:sz w:val="16"/>
              </w:rPr>
              <w:t xml:space="preserve">Questions and tasks support students in </w:t>
            </w:r>
            <w:r>
              <w:rPr>
                <w:sz w:val="16"/>
              </w:rPr>
              <w:t xml:space="preserve">writing; students engage with tasks </w:t>
            </w:r>
            <w:r w:rsidRPr="00E74FD6">
              <w:rPr>
                <w:sz w:val="16"/>
              </w:rPr>
              <w:t>at varying levels of rigor</w:t>
            </w:r>
          </w:p>
          <w:p w14:paraId="3B2099A2" w14:textId="77777777" w:rsidR="00B5736A" w:rsidRPr="00E74FD6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</w:rPr>
            </w:pPr>
            <w:r w:rsidRPr="00E74FD6">
              <w:rPr>
                <w:sz w:val="16"/>
              </w:rPr>
              <w:t>Materials offer assessment</w:t>
            </w:r>
            <w:r w:rsidR="00A57E3E">
              <w:rPr>
                <w:sz w:val="16"/>
              </w:rPr>
              <w:t>s</w:t>
            </w:r>
            <w:r w:rsidRPr="00E74FD6">
              <w:rPr>
                <w:sz w:val="16"/>
              </w:rPr>
              <w:t xml:space="preserve"> that genuinely measure progress</w:t>
            </w:r>
          </w:p>
          <w:p w14:paraId="6CB2B6E3" w14:textId="77777777" w:rsidR="00B5736A" w:rsidRPr="00E74FD6" w:rsidRDefault="00B5736A" w:rsidP="00B5736A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18"/>
              </w:rPr>
            </w:pPr>
            <w:r w:rsidRPr="00E74FD6">
              <w:rPr>
                <w:sz w:val="16"/>
              </w:rPr>
              <w:t>Program promotes instructional strategies that reflect the GRR model</w:t>
            </w:r>
          </w:p>
        </w:tc>
        <w:tc>
          <w:tcPr>
            <w:tcW w:w="3055" w:type="dxa"/>
          </w:tcPr>
          <w:p w14:paraId="1F1F16E8" w14:textId="77777777" w:rsidR="00B5736A" w:rsidRPr="00E74FD6" w:rsidRDefault="00B5736A" w:rsidP="00B5736A">
            <w:pPr>
              <w:rPr>
                <w:sz w:val="18"/>
              </w:rPr>
            </w:pPr>
          </w:p>
          <w:p w14:paraId="06BE8040" w14:textId="77777777" w:rsidR="00B5736A" w:rsidRPr="00E74FD6" w:rsidRDefault="00B5736A" w:rsidP="00B5736A">
            <w:pPr>
              <w:rPr>
                <w:sz w:val="18"/>
              </w:rPr>
            </w:pPr>
          </w:p>
          <w:p w14:paraId="554AD30B" w14:textId="77777777" w:rsidR="00B5736A" w:rsidRPr="00E74FD6" w:rsidRDefault="00B5736A" w:rsidP="00B5736A">
            <w:pPr>
              <w:rPr>
                <w:sz w:val="18"/>
              </w:rPr>
            </w:pPr>
          </w:p>
          <w:p w14:paraId="328F24E3" w14:textId="77777777" w:rsidR="00B5736A" w:rsidRPr="00E74FD6" w:rsidRDefault="00B5736A" w:rsidP="00B5736A">
            <w:pPr>
              <w:rPr>
                <w:sz w:val="18"/>
              </w:rPr>
            </w:pPr>
            <w:r w:rsidRPr="00E74FD6">
              <w:rPr>
                <w:b/>
              </w:rPr>
              <w:t xml:space="preserve">           1     2      3     4    5</w:t>
            </w:r>
          </w:p>
        </w:tc>
        <w:tc>
          <w:tcPr>
            <w:tcW w:w="4194" w:type="dxa"/>
          </w:tcPr>
          <w:p w14:paraId="3886F4C7" w14:textId="77777777" w:rsidR="00B5736A" w:rsidRPr="00E74FD6" w:rsidRDefault="00B5736A" w:rsidP="00B5736A">
            <w:pPr>
              <w:rPr>
                <w:sz w:val="18"/>
              </w:rPr>
            </w:pPr>
          </w:p>
        </w:tc>
      </w:tr>
    </w:tbl>
    <w:p w14:paraId="5DF20882" w14:textId="77777777" w:rsidR="00983FD8" w:rsidRDefault="00983FD8"/>
    <w:p w14:paraId="293D3DD1" w14:textId="77777777" w:rsidR="00B5736A" w:rsidRDefault="00B5736A"/>
    <w:p w14:paraId="2D79458E" w14:textId="77777777" w:rsidR="00B5736A" w:rsidRDefault="00B5736A"/>
    <w:p w14:paraId="206E2F21" w14:textId="77777777" w:rsidR="00B5736A" w:rsidRDefault="00B5736A"/>
    <w:p w14:paraId="3E12D6F6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3147"/>
        <w:gridCol w:w="3075"/>
        <w:gridCol w:w="4220"/>
      </w:tblGrid>
      <w:tr w:rsidR="00B5736A" w:rsidRPr="00F16A60" w14:paraId="2A7296CF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73CD6A44" w14:textId="77777777" w:rsidR="00B5736A" w:rsidRPr="00B5736A" w:rsidRDefault="00B5736A" w:rsidP="00B573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Language</w:t>
            </w:r>
          </w:p>
        </w:tc>
      </w:tr>
      <w:tr w:rsidR="00B5736A" w:rsidRPr="00F16A60" w14:paraId="58D1F3DF" w14:textId="77777777" w:rsidTr="00B5736A">
        <w:trPr>
          <w:trHeight w:val="335"/>
        </w:trPr>
        <w:tc>
          <w:tcPr>
            <w:tcW w:w="2734" w:type="dxa"/>
          </w:tcPr>
          <w:p w14:paraId="09105074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47" w:type="dxa"/>
          </w:tcPr>
          <w:p w14:paraId="51EB3008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75" w:type="dxa"/>
          </w:tcPr>
          <w:p w14:paraId="469E7E18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20" w:type="dxa"/>
          </w:tcPr>
          <w:p w14:paraId="49583ABB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3852A4DC" w14:textId="77777777" w:rsidTr="00B5736A">
        <w:trPr>
          <w:trHeight w:val="335"/>
        </w:trPr>
        <w:tc>
          <w:tcPr>
            <w:tcW w:w="2734" w:type="dxa"/>
          </w:tcPr>
          <w:p w14:paraId="098586FC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Language</w:t>
            </w:r>
          </w:p>
        </w:tc>
        <w:tc>
          <w:tcPr>
            <w:tcW w:w="3147" w:type="dxa"/>
          </w:tcPr>
          <w:p w14:paraId="62982446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Address grammar and language conventions of the grade-level standards</w:t>
            </w:r>
          </w:p>
          <w:p w14:paraId="01B46A26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Mirror real-world activities for practice with natural language (interviews, presentations, etc.)</w:t>
            </w:r>
          </w:p>
          <w:p w14:paraId="0158E9AF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</w:rPr>
            </w:pPr>
            <w:r w:rsidRPr="00F16A60">
              <w:rPr>
                <w:sz w:val="16"/>
              </w:rPr>
              <w:t>Ask students to identify erroneous patter</w:t>
            </w:r>
            <w:r>
              <w:rPr>
                <w:sz w:val="16"/>
              </w:rPr>
              <w:t>n</w:t>
            </w:r>
            <w:r w:rsidRPr="00F16A60">
              <w:rPr>
                <w:sz w:val="16"/>
              </w:rPr>
              <w:t xml:space="preserve">s in usage and conventions by correcting them </w:t>
            </w:r>
          </w:p>
          <w:p w14:paraId="4B0982B1" w14:textId="77777777" w:rsidR="00B5736A" w:rsidRPr="00E74FD6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</w:rPr>
            </w:pPr>
            <w:r>
              <w:rPr>
                <w:sz w:val="16"/>
              </w:rPr>
              <w:t xml:space="preserve">Develops understanding of figurative language, word relationships, and nuances of word meanings. </w:t>
            </w:r>
          </w:p>
          <w:p w14:paraId="46E79FE7" w14:textId="77777777" w:rsidR="00B5736A" w:rsidRPr="003D1C1A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</w:rPr>
            </w:pPr>
            <w:r>
              <w:rPr>
                <w:sz w:val="16"/>
              </w:rPr>
              <w:t>Supports range o</w:t>
            </w:r>
            <w:r w:rsidR="00A57E3E">
              <w:rPr>
                <w:sz w:val="16"/>
              </w:rPr>
              <w:t xml:space="preserve">f academic and domain-specific </w:t>
            </w:r>
            <w:r>
              <w:rPr>
                <w:sz w:val="16"/>
              </w:rPr>
              <w:t>words and phrases</w:t>
            </w:r>
          </w:p>
          <w:p w14:paraId="3EEE4553" w14:textId="77777777" w:rsidR="003D1C1A" w:rsidRPr="00B5736A" w:rsidRDefault="003D1C1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8"/>
              </w:rPr>
            </w:pPr>
            <w:r>
              <w:rPr>
                <w:sz w:val="16"/>
              </w:rPr>
              <w:t>Supports spelling instruction</w:t>
            </w:r>
            <w:r w:rsidR="00A57E3E">
              <w:rPr>
                <w:sz w:val="16"/>
              </w:rPr>
              <w:t xml:space="preserve"> (grade level phonics patters, grade level appropriate morphological patterns, and regular/irregular spelling patterns).</w:t>
            </w:r>
          </w:p>
        </w:tc>
        <w:tc>
          <w:tcPr>
            <w:tcW w:w="3075" w:type="dxa"/>
          </w:tcPr>
          <w:p w14:paraId="55E643EA" w14:textId="77777777" w:rsidR="00B5736A" w:rsidRPr="00F16A60" w:rsidRDefault="00B5736A" w:rsidP="00B5736A">
            <w:pPr>
              <w:rPr>
                <w:sz w:val="18"/>
              </w:rPr>
            </w:pPr>
          </w:p>
          <w:p w14:paraId="7DC83BC6" w14:textId="77777777" w:rsidR="00B5736A" w:rsidRPr="00F16A60" w:rsidRDefault="00B5736A" w:rsidP="00B5736A">
            <w:pPr>
              <w:rPr>
                <w:sz w:val="18"/>
              </w:rPr>
            </w:pPr>
          </w:p>
          <w:p w14:paraId="05AA1DFC" w14:textId="77777777" w:rsidR="00B5736A" w:rsidRPr="00F16A60" w:rsidRDefault="00B5736A" w:rsidP="00B5736A">
            <w:pPr>
              <w:rPr>
                <w:sz w:val="18"/>
              </w:rPr>
            </w:pPr>
          </w:p>
          <w:p w14:paraId="6A4CF42F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20" w:type="dxa"/>
          </w:tcPr>
          <w:p w14:paraId="25408C49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558B6BAE" w14:textId="77777777" w:rsidR="00B5736A" w:rsidRDefault="00B5736A"/>
    <w:p w14:paraId="60AED14B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3152"/>
        <w:gridCol w:w="3069"/>
        <w:gridCol w:w="4212"/>
      </w:tblGrid>
      <w:tr w:rsidR="00B5736A" w:rsidRPr="00F16A60" w14:paraId="71AC506D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2DA01758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B5736A">
              <w:rPr>
                <w:b/>
                <w:sz w:val="28"/>
              </w:rPr>
              <w:t>Teacher Resources</w:t>
            </w:r>
          </w:p>
        </w:tc>
      </w:tr>
      <w:tr w:rsidR="00B5736A" w:rsidRPr="00F16A60" w14:paraId="4FEA2041" w14:textId="77777777" w:rsidTr="00B5736A">
        <w:trPr>
          <w:trHeight w:val="335"/>
        </w:trPr>
        <w:tc>
          <w:tcPr>
            <w:tcW w:w="2743" w:type="dxa"/>
          </w:tcPr>
          <w:p w14:paraId="7A964E0B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52" w:type="dxa"/>
          </w:tcPr>
          <w:p w14:paraId="733D044A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69" w:type="dxa"/>
          </w:tcPr>
          <w:p w14:paraId="06DA7450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12" w:type="dxa"/>
          </w:tcPr>
          <w:p w14:paraId="05ACC40F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46A14FD1" w14:textId="77777777" w:rsidTr="00B5736A">
        <w:trPr>
          <w:trHeight w:val="335"/>
        </w:trPr>
        <w:tc>
          <w:tcPr>
            <w:tcW w:w="2743" w:type="dxa"/>
          </w:tcPr>
          <w:p w14:paraId="63E44F47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Resources and Directions</w:t>
            </w:r>
          </w:p>
        </w:tc>
        <w:tc>
          <w:tcPr>
            <w:tcW w:w="3152" w:type="dxa"/>
          </w:tcPr>
          <w:p w14:paraId="48C245B0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Appropriate review and practice materials</w:t>
            </w:r>
          </w:p>
          <w:p w14:paraId="5FF8442E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Clear learning targets/objectives, directions, and explanations.</w:t>
            </w:r>
          </w:p>
          <w:p w14:paraId="525C9158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Clear labeling for easy access (student and teacher texts)</w:t>
            </w:r>
          </w:p>
          <w:p w14:paraId="4440C7BE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Teacher access to Tier I and II instructional materials</w:t>
            </w:r>
          </w:p>
          <w:p w14:paraId="043B97A6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Not workbook driven</w:t>
            </w:r>
          </w:p>
        </w:tc>
        <w:tc>
          <w:tcPr>
            <w:tcW w:w="3069" w:type="dxa"/>
          </w:tcPr>
          <w:p w14:paraId="7D3563B0" w14:textId="77777777" w:rsidR="00B5736A" w:rsidRPr="00F16A60" w:rsidRDefault="00B5736A" w:rsidP="00B5736A">
            <w:pPr>
              <w:rPr>
                <w:sz w:val="18"/>
              </w:rPr>
            </w:pPr>
          </w:p>
          <w:p w14:paraId="043E5379" w14:textId="77777777" w:rsidR="00B5736A" w:rsidRPr="00F16A60" w:rsidRDefault="00B5736A" w:rsidP="00B5736A">
            <w:pPr>
              <w:rPr>
                <w:sz w:val="18"/>
              </w:rPr>
            </w:pPr>
          </w:p>
          <w:p w14:paraId="6614F83C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12" w:type="dxa"/>
          </w:tcPr>
          <w:p w14:paraId="4D84073D" w14:textId="77777777" w:rsidR="00B5736A" w:rsidRPr="00F16A60" w:rsidRDefault="00B5736A" w:rsidP="00B5736A">
            <w:pPr>
              <w:rPr>
                <w:sz w:val="18"/>
              </w:rPr>
            </w:pPr>
          </w:p>
          <w:p w14:paraId="5D168926" w14:textId="77777777" w:rsidR="00B5736A" w:rsidRPr="00F16A60" w:rsidRDefault="00B5736A" w:rsidP="00B5736A">
            <w:pPr>
              <w:rPr>
                <w:sz w:val="18"/>
              </w:rPr>
            </w:pPr>
          </w:p>
          <w:p w14:paraId="4498566A" w14:textId="77777777" w:rsidR="00B5736A" w:rsidRPr="00F16A60" w:rsidRDefault="00B5736A" w:rsidP="00B5736A">
            <w:pPr>
              <w:rPr>
                <w:sz w:val="18"/>
              </w:rPr>
            </w:pPr>
          </w:p>
          <w:p w14:paraId="2337F1A8" w14:textId="77777777" w:rsidR="00B5736A" w:rsidRPr="00F16A60" w:rsidRDefault="00B5736A" w:rsidP="00B5736A">
            <w:pPr>
              <w:rPr>
                <w:sz w:val="18"/>
              </w:rPr>
            </w:pPr>
          </w:p>
          <w:p w14:paraId="343E8902" w14:textId="77777777" w:rsidR="00B5736A" w:rsidRPr="00F16A60" w:rsidRDefault="00B5736A" w:rsidP="00B5736A">
            <w:pPr>
              <w:rPr>
                <w:sz w:val="18"/>
              </w:rPr>
            </w:pPr>
          </w:p>
          <w:p w14:paraId="5E1AD66F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4B16D632" w14:textId="77777777" w:rsidTr="00A57E3E">
        <w:trPr>
          <w:trHeight w:val="1142"/>
        </w:trPr>
        <w:tc>
          <w:tcPr>
            <w:tcW w:w="2743" w:type="dxa"/>
          </w:tcPr>
          <w:p w14:paraId="357FE98E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Layout</w:t>
            </w:r>
          </w:p>
        </w:tc>
        <w:tc>
          <w:tcPr>
            <w:tcW w:w="3152" w:type="dxa"/>
          </w:tcPr>
          <w:p w14:paraId="072FC441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 xml:space="preserve">Student and teacher </w:t>
            </w:r>
            <w:r>
              <w:rPr>
                <w:sz w:val="16"/>
              </w:rPr>
              <w:t xml:space="preserve">editions </w:t>
            </w:r>
            <w:r w:rsidRPr="00F16A60">
              <w:rPr>
                <w:sz w:val="16"/>
              </w:rPr>
              <w:t>are clearly laid out and user friendly</w:t>
            </w:r>
          </w:p>
          <w:p w14:paraId="4E88B905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Learning target/objective can be identified in each lesson/unit</w:t>
            </w:r>
          </w:p>
          <w:p w14:paraId="6E2ED2A0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>
              <w:rPr>
                <w:sz w:val="16"/>
              </w:rPr>
              <w:t>Materials are easy to find</w:t>
            </w:r>
          </w:p>
        </w:tc>
        <w:tc>
          <w:tcPr>
            <w:tcW w:w="3069" w:type="dxa"/>
          </w:tcPr>
          <w:p w14:paraId="15532DDA" w14:textId="77777777" w:rsidR="00B5736A" w:rsidRPr="00F16A60" w:rsidRDefault="00B5736A" w:rsidP="00B5736A">
            <w:pPr>
              <w:rPr>
                <w:sz w:val="18"/>
              </w:rPr>
            </w:pPr>
          </w:p>
          <w:p w14:paraId="3312C310" w14:textId="77777777" w:rsidR="00B5736A" w:rsidRPr="00F16A60" w:rsidRDefault="00B5736A" w:rsidP="00B5736A">
            <w:pPr>
              <w:rPr>
                <w:sz w:val="18"/>
              </w:rPr>
            </w:pPr>
          </w:p>
          <w:p w14:paraId="71D1FF7F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12" w:type="dxa"/>
          </w:tcPr>
          <w:p w14:paraId="20439E4E" w14:textId="77777777" w:rsidR="00B5736A" w:rsidRPr="00F16A60" w:rsidRDefault="00B5736A" w:rsidP="00B5736A">
            <w:pPr>
              <w:rPr>
                <w:sz w:val="18"/>
              </w:rPr>
            </w:pPr>
          </w:p>
          <w:p w14:paraId="5D1CD0DA" w14:textId="77777777" w:rsidR="00B5736A" w:rsidRPr="00F16A60" w:rsidRDefault="00B5736A" w:rsidP="00B5736A">
            <w:pPr>
              <w:rPr>
                <w:sz w:val="18"/>
              </w:rPr>
            </w:pPr>
          </w:p>
          <w:p w14:paraId="35853614" w14:textId="77777777" w:rsidR="00B5736A" w:rsidRPr="00F16A60" w:rsidRDefault="00B5736A" w:rsidP="00B5736A">
            <w:pPr>
              <w:rPr>
                <w:sz w:val="18"/>
              </w:rPr>
            </w:pPr>
          </w:p>
          <w:p w14:paraId="527872E8" w14:textId="77777777" w:rsidR="00B5736A" w:rsidRPr="00F16A60" w:rsidRDefault="00B5736A" w:rsidP="00B5736A">
            <w:pPr>
              <w:rPr>
                <w:sz w:val="18"/>
              </w:rPr>
            </w:pPr>
          </w:p>
          <w:p w14:paraId="71DD1FB8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775AC7D8" w14:textId="77777777" w:rsidTr="00B5736A">
        <w:trPr>
          <w:trHeight w:val="335"/>
        </w:trPr>
        <w:tc>
          <w:tcPr>
            <w:tcW w:w="2743" w:type="dxa"/>
          </w:tcPr>
          <w:p w14:paraId="46241BD9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Organization</w:t>
            </w:r>
          </w:p>
        </w:tc>
        <w:tc>
          <w:tcPr>
            <w:tcW w:w="3152" w:type="dxa"/>
          </w:tcPr>
          <w:p w14:paraId="724D2BF2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Clear scope and sequence for the school year</w:t>
            </w:r>
          </w:p>
          <w:p w14:paraId="159BD422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provide useful tools for teacher way-finding</w:t>
            </w:r>
          </w:p>
          <w:p w14:paraId="1625E183" w14:textId="77777777" w:rsidR="00B5736A" w:rsidRPr="00F16A60" w:rsidRDefault="00B5736A" w:rsidP="00B5736A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Meaningful technology and/or home access for support materials</w:t>
            </w:r>
          </w:p>
        </w:tc>
        <w:tc>
          <w:tcPr>
            <w:tcW w:w="3069" w:type="dxa"/>
          </w:tcPr>
          <w:p w14:paraId="46492B2B" w14:textId="77777777" w:rsidR="00B5736A" w:rsidRPr="00F16A60" w:rsidRDefault="00B5736A" w:rsidP="00B5736A">
            <w:pPr>
              <w:rPr>
                <w:sz w:val="18"/>
              </w:rPr>
            </w:pPr>
          </w:p>
          <w:p w14:paraId="0009DC87" w14:textId="77777777" w:rsidR="00B5736A" w:rsidRPr="00F16A60" w:rsidRDefault="00B5736A" w:rsidP="00B5736A">
            <w:pPr>
              <w:rPr>
                <w:sz w:val="18"/>
              </w:rPr>
            </w:pPr>
          </w:p>
          <w:p w14:paraId="155DDA99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12" w:type="dxa"/>
          </w:tcPr>
          <w:p w14:paraId="4C97D1DC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70B198CF" w14:textId="77777777" w:rsidR="00B5736A" w:rsidRDefault="00B5736A"/>
    <w:p w14:paraId="68403A67" w14:textId="77777777" w:rsidR="00B5736A" w:rsidRDefault="00B5736A"/>
    <w:p w14:paraId="030D6F58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3140"/>
        <w:gridCol w:w="3067"/>
        <w:gridCol w:w="4209"/>
      </w:tblGrid>
      <w:tr w:rsidR="00B5736A" w:rsidRPr="00F16A60" w14:paraId="69A5C864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357521FD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B5736A">
              <w:rPr>
                <w:b/>
                <w:sz w:val="28"/>
              </w:rPr>
              <w:t>Different</w:t>
            </w:r>
            <w:r>
              <w:rPr>
                <w:b/>
                <w:sz w:val="28"/>
              </w:rPr>
              <w:t>i</w:t>
            </w:r>
            <w:r w:rsidRPr="00B5736A">
              <w:rPr>
                <w:b/>
                <w:sz w:val="28"/>
              </w:rPr>
              <w:t>ation</w:t>
            </w:r>
          </w:p>
        </w:tc>
      </w:tr>
      <w:tr w:rsidR="00B5736A" w:rsidRPr="00F16A60" w14:paraId="737D557E" w14:textId="77777777" w:rsidTr="00B5736A">
        <w:trPr>
          <w:trHeight w:val="335"/>
        </w:trPr>
        <w:tc>
          <w:tcPr>
            <w:tcW w:w="2760" w:type="dxa"/>
          </w:tcPr>
          <w:p w14:paraId="1805A13D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40" w:type="dxa"/>
          </w:tcPr>
          <w:p w14:paraId="2B074CC5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67" w:type="dxa"/>
          </w:tcPr>
          <w:p w14:paraId="5218F077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09" w:type="dxa"/>
          </w:tcPr>
          <w:p w14:paraId="21CDE956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3F562818" w14:textId="77777777" w:rsidTr="00B5736A">
        <w:trPr>
          <w:trHeight w:val="335"/>
        </w:trPr>
        <w:tc>
          <w:tcPr>
            <w:tcW w:w="2760" w:type="dxa"/>
          </w:tcPr>
          <w:p w14:paraId="2A45A707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Differentiation</w:t>
            </w:r>
          </w:p>
        </w:tc>
        <w:tc>
          <w:tcPr>
            <w:tcW w:w="3140" w:type="dxa"/>
          </w:tcPr>
          <w:p w14:paraId="4D2592E1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enable instruction and content to be differentiated to support all learners</w:t>
            </w:r>
          </w:p>
          <w:p w14:paraId="3580ABB0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T</w:t>
            </w:r>
            <w:r>
              <w:rPr>
                <w:sz w:val="16"/>
              </w:rPr>
              <w:t>ask and texts</w:t>
            </w:r>
            <w:r w:rsidRPr="00F16A60">
              <w:rPr>
                <w:sz w:val="16"/>
              </w:rPr>
              <w:t xml:space="preserve"> provided are at a variety of levels</w:t>
            </w:r>
          </w:p>
          <w:p w14:paraId="244752A2" w14:textId="77777777" w:rsidR="00B5736A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include instructional options fo</w:t>
            </w:r>
            <w:r>
              <w:rPr>
                <w:sz w:val="16"/>
              </w:rPr>
              <w:t>r English language learners</w:t>
            </w:r>
          </w:p>
          <w:p w14:paraId="5F39E691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include instructional options fo</w:t>
            </w:r>
            <w:r>
              <w:rPr>
                <w:sz w:val="16"/>
              </w:rPr>
              <w:t xml:space="preserve">r </w:t>
            </w:r>
            <w:r w:rsidRPr="00F16A60">
              <w:rPr>
                <w:sz w:val="16"/>
              </w:rPr>
              <w:t>students with disabilities</w:t>
            </w:r>
          </w:p>
          <w:p w14:paraId="4B4F4116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include instructional options for students exceeding grade level content and standards</w:t>
            </w:r>
          </w:p>
        </w:tc>
        <w:tc>
          <w:tcPr>
            <w:tcW w:w="3067" w:type="dxa"/>
          </w:tcPr>
          <w:p w14:paraId="3A80BEDC" w14:textId="77777777" w:rsidR="00B5736A" w:rsidRPr="00F16A60" w:rsidRDefault="00B5736A" w:rsidP="00B5736A">
            <w:pPr>
              <w:rPr>
                <w:sz w:val="18"/>
              </w:rPr>
            </w:pPr>
          </w:p>
          <w:p w14:paraId="7826DDE7" w14:textId="77777777" w:rsidR="00B5736A" w:rsidRPr="00F16A60" w:rsidRDefault="00B5736A" w:rsidP="00B5736A">
            <w:pPr>
              <w:rPr>
                <w:sz w:val="18"/>
              </w:rPr>
            </w:pPr>
          </w:p>
          <w:p w14:paraId="061BDAE9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09" w:type="dxa"/>
          </w:tcPr>
          <w:p w14:paraId="75A9D703" w14:textId="77777777" w:rsidR="00B5736A" w:rsidRPr="00F16A60" w:rsidRDefault="00B5736A" w:rsidP="00B5736A">
            <w:pPr>
              <w:rPr>
                <w:sz w:val="18"/>
              </w:rPr>
            </w:pPr>
          </w:p>
          <w:p w14:paraId="0FAA7B0A" w14:textId="77777777" w:rsidR="00B5736A" w:rsidRPr="00F16A60" w:rsidRDefault="00B5736A" w:rsidP="00B5736A">
            <w:pPr>
              <w:rPr>
                <w:sz w:val="18"/>
              </w:rPr>
            </w:pPr>
          </w:p>
          <w:p w14:paraId="1A3EE64F" w14:textId="77777777" w:rsidR="00B5736A" w:rsidRPr="00F16A60" w:rsidRDefault="00B5736A" w:rsidP="00B5736A">
            <w:pPr>
              <w:rPr>
                <w:sz w:val="18"/>
              </w:rPr>
            </w:pPr>
          </w:p>
          <w:p w14:paraId="7A161699" w14:textId="77777777" w:rsidR="00B5736A" w:rsidRPr="00F16A60" w:rsidRDefault="00B5736A" w:rsidP="00B5736A">
            <w:pPr>
              <w:rPr>
                <w:sz w:val="18"/>
              </w:rPr>
            </w:pPr>
          </w:p>
          <w:p w14:paraId="3C6DEABC" w14:textId="77777777" w:rsidR="00B5736A" w:rsidRPr="00F16A60" w:rsidRDefault="00B5736A" w:rsidP="00B5736A">
            <w:pPr>
              <w:rPr>
                <w:sz w:val="18"/>
              </w:rPr>
            </w:pPr>
          </w:p>
          <w:p w14:paraId="5FD31193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674CE593" w14:textId="77777777" w:rsidR="00B5736A" w:rsidRDefault="00B5736A"/>
    <w:p w14:paraId="0C1035D6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3241"/>
        <w:gridCol w:w="3029"/>
        <w:gridCol w:w="4159"/>
      </w:tblGrid>
      <w:tr w:rsidR="00B5736A" w:rsidRPr="00F16A60" w14:paraId="1AD31F9F" w14:textId="77777777" w:rsidTr="00B5736A">
        <w:trPr>
          <w:trHeight w:val="335"/>
        </w:trPr>
        <w:tc>
          <w:tcPr>
            <w:tcW w:w="13176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64EE08C3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B5736A">
              <w:rPr>
                <w:b/>
                <w:sz w:val="28"/>
              </w:rPr>
              <w:t>Instructional Practice</w:t>
            </w:r>
          </w:p>
        </w:tc>
      </w:tr>
      <w:tr w:rsidR="00B5736A" w:rsidRPr="00F16A60" w14:paraId="1FFB88D7" w14:textId="77777777" w:rsidTr="00B5736A">
        <w:trPr>
          <w:trHeight w:val="335"/>
        </w:trPr>
        <w:tc>
          <w:tcPr>
            <w:tcW w:w="2747" w:type="dxa"/>
          </w:tcPr>
          <w:p w14:paraId="3070D720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241" w:type="dxa"/>
          </w:tcPr>
          <w:p w14:paraId="73F9C196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29" w:type="dxa"/>
          </w:tcPr>
          <w:p w14:paraId="4F8484F6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159" w:type="dxa"/>
          </w:tcPr>
          <w:p w14:paraId="29EDB9BE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336B49B3" w14:textId="77777777" w:rsidTr="00B5736A">
        <w:trPr>
          <w:trHeight w:val="335"/>
        </w:trPr>
        <w:tc>
          <w:tcPr>
            <w:tcW w:w="2747" w:type="dxa"/>
          </w:tcPr>
          <w:p w14:paraId="0FBD5947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 xml:space="preserve">The big 5 </w:t>
            </w:r>
          </w:p>
        </w:tc>
        <w:tc>
          <w:tcPr>
            <w:tcW w:w="3241" w:type="dxa"/>
          </w:tcPr>
          <w:p w14:paraId="6E16C2F8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Instructional content addresses</w:t>
            </w:r>
            <w:r>
              <w:rPr>
                <w:sz w:val="16"/>
              </w:rPr>
              <w:t xml:space="preserve"> (where appropriate)</w:t>
            </w:r>
            <w:r w:rsidRPr="00F16A60">
              <w:rPr>
                <w:sz w:val="16"/>
              </w:rPr>
              <w:t>:</w:t>
            </w:r>
          </w:p>
          <w:p w14:paraId="7A429D8D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Phonemic awareness</w:t>
            </w:r>
          </w:p>
          <w:p w14:paraId="68A314FE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Phonics</w:t>
            </w:r>
          </w:p>
          <w:p w14:paraId="53694E55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Vocabulary</w:t>
            </w:r>
          </w:p>
          <w:p w14:paraId="09EEE89A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Fluency</w:t>
            </w:r>
          </w:p>
          <w:p w14:paraId="2D5E07A1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Comprehension</w:t>
            </w:r>
          </w:p>
        </w:tc>
        <w:tc>
          <w:tcPr>
            <w:tcW w:w="3029" w:type="dxa"/>
          </w:tcPr>
          <w:p w14:paraId="0B57815C" w14:textId="77777777" w:rsidR="00B5736A" w:rsidRPr="00F16A60" w:rsidRDefault="00B5736A" w:rsidP="00B5736A">
            <w:pPr>
              <w:rPr>
                <w:sz w:val="18"/>
              </w:rPr>
            </w:pPr>
          </w:p>
          <w:p w14:paraId="370A600B" w14:textId="77777777" w:rsidR="00B5736A" w:rsidRPr="00F16A60" w:rsidRDefault="00B5736A" w:rsidP="00B5736A">
            <w:pPr>
              <w:rPr>
                <w:sz w:val="18"/>
              </w:rPr>
            </w:pPr>
          </w:p>
          <w:p w14:paraId="241353A0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159" w:type="dxa"/>
          </w:tcPr>
          <w:p w14:paraId="147BDB7F" w14:textId="77777777" w:rsidR="00B5736A" w:rsidRPr="00F16A60" w:rsidRDefault="00B5736A" w:rsidP="00B5736A">
            <w:pPr>
              <w:rPr>
                <w:sz w:val="18"/>
              </w:rPr>
            </w:pPr>
          </w:p>
          <w:p w14:paraId="6EA05DB7" w14:textId="77777777" w:rsidR="00B5736A" w:rsidRPr="00F16A60" w:rsidRDefault="00B5736A" w:rsidP="00B5736A">
            <w:pPr>
              <w:rPr>
                <w:sz w:val="18"/>
              </w:rPr>
            </w:pPr>
          </w:p>
          <w:p w14:paraId="193839BB" w14:textId="77777777" w:rsidR="00B5736A" w:rsidRPr="00F16A60" w:rsidRDefault="00B5736A" w:rsidP="00B5736A">
            <w:pPr>
              <w:rPr>
                <w:sz w:val="18"/>
              </w:rPr>
            </w:pPr>
          </w:p>
          <w:p w14:paraId="1D0B8557" w14:textId="77777777" w:rsidR="00B5736A" w:rsidRPr="00F16A60" w:rsidRDefault="00B5736A" w:rsidP="00B5736A">
            <w:pPr>
              <w:rPr>
                <w:sz w:val="18"/>
              </w:rPr>
            </w:pPr>
          </w:p>
          <w:p w14:paraId="5E071C3E" w14:textId="77777777" w:rsidR="00B5736A" w:rsidRPr="00F16A60" w:rsidRDefault="00B5736A" w:rsidP="00B5736A">
            <w:pPr>
              <w:rPr>
                <w:sz w:val="18"/>
              </w:rPr>
            </w:pPr>
          </w:p>
          <w:p w14:paraId="51D354DB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68E8B7DD" w14:textId="77777777" w:rsidTr="00B5736A">
        <w:trPr>
          <w:trHeight w:val="335"/>
        </w:trPr>
        <w:tc>
          <w:tcPr>
            <w:tcW w:w="2747" w:type="dxa"/>
          </w:tcPr>
          <w:p w14:paraId="35F72056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Gradual Release of Responsibility and Comprehensive Literacy</w:t>
            </w:r>
          </w:p>
        </w:tc>
        <w:tc>
          <w:tcPr>
            <w:tcW w:w="3241" w:type="dxa"/>
          </w:tcPr>
          <w:p w14:paraId="64A04195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Learning targets delivered through:</w:t>
            </w:r>
          </w:p>
          <w:p w14:paraId="7300CFC3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>
              <w:rPr>
                <w:sz w:val="16"/>
              </w:rPr>
              <w:t>Write</w:t>
            </w:r>
            <w:r w:rsidRPr="00F16A60">
              <w:rPr>
                <w:sz w:val="16"/>
              </w:rPr>
              <w:t>-aloud</w:t>
            </w:r>
          </w:p>
          <w:p w14:paraId="012F557E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 xml:space="preserve">Shared </w:t>
            </w:r>
            <w:r>
              <w:rPr>
                <w:sz w:val="16"/>
              </w:rPr>
              <w:t>writing</w:t>
            </w:r>
          </w:p>
          <w:p w14:paraId="0FEF7AC0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 xml:space="preserve">Guided </w:t>
            </w:r>
            <w:r>
              <w:rPr>
                <w:sz w:val="16"/>
              </w:rPr>
              <w:t>writing</w:t>
            </w:r>
          </w:p>
          <w:p w14:paraId="7144BF29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270"/>
              <w:rPr>
                <w:sz w:val="16"/>
              </w:rPr>
            </w:pPr>
            <w:r w:rsidRPr="00F16A60">
              <w:rPr>
                <w:sz w:val="16"/>
              </w:rPr>
              <w:t>Independent practice</w:t>
            </w:r>
          </w:p>
        </w:tc>
        <w:tc>
          <w:tcPr>
            <w:tcW w:w="3029" w:type="dxa"/>
          </w:tcPr>
          <w:p w14:paraId="75668210" w14:textId="77777777" w:rsidR="00B5736A" w:rsidRPr="00F16A60" w:rsidRDefault="00B5736A" w:rsidP="00B5736A">
            <w:pPr>
              <w:rPr>
                <w:sz w:val="18"/>
              </w:rPr>
            </w:pPr>
          </w:p>
          <w:p w14:paraId="78989346" w14:textId="77777777" w:rsidR="00B5736A" w:rsidRPr="00F16A60" w:rsidRDefault="00B5736A" w:rsidP="00B5736A">
            <w:pPr>
              <w:rPr>
                <w:sz w:val="18"/>
              </w:rPr>
            </w:pPr>
          </w:p>
          <w:p w14:paraId="1056E130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159" w:type="dxa"/>
          </w:tcPr>
          <w:p w14:paraId="7009B28B" w14:textId="77777777" w:rsidR="00B5736A" w:rsidRPr="00F16A60" w:rsidRDefault="00B5736A" w:rsidP="00B5736A">
            <w:pPr>
              <w:rPr>
                <w:sz w:val="18"/>
              </w:rPr>
            </w:pPr>
          </w:p>
          <w:p w14:paraId="3F1382F8" w14:textId="77777777" w:rsidR="00B5736A" w:rsidRPr="00F16A60" w:rsidRDefault="00B5736A" w:rsidP="00B5736A">
            <w:pPr>
              <w:rPr>
                <w:sz w:val="18"/>
              </w:rPr>
            </w:pPr>
          </w:p>
          <w:p w14:paraId="6A944353" w14:textId="77777777" w:rsidR="00B5736A" w:rsidRPr="00F16A60" w:rsidRDefault="00B5736A" w:rsidP="00B5736A">
            <w:pPr>
              <w:rPr>
                <w:sz w:val="18"/>
              </w:rPr>
            </w:pPr>
          </w:p>
          <w:p w14:paraId="54E7C22F" w14:textId="77777777" w:rsidR="00B5736A" w:rsidRPr="00F16A60" w:rsidRDefault="00B5736A" w:rsidP="00B5736A">
            <w:pPr>
              <w:rPr>
                <w:sz w:val="18"/>
              </w:rPr>
            </w:pPr>
          </w:p>
          <w:p w14:paraId="5A1168A7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6F93974E" w14:textId="77777777" w:rsidTr="00B5736A">
        <w:trPr>
          <w:trHeight w:val="335"/>
        </w:trPr>
        <w:tc>
          <w:tcPr>
            <w:tcW w:w="2747" w:type="dxa"/>
          </w:tcPr>
          <w:p w14:paraId="42E29A63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 xml:space="preserve">Viability </w:t>
            </w:r>
          </w:p>
        </w:tc>
        <w:tc>
          <w:tcPr>
            <w:tcW w:w="3241" w:type="dxa"/>
          </w:tcPr>
          <w:p w14:paraId="0A49A089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Instructional materials and instructional st</w:t>
            </w:r>
            <w:r>
              <w:rPr>
                <w:sz w:val="16"/>
              </w:rPr>
              <w:t>rategies are compatible with K-5</w:t>
            </w:r>
            <w:r w:rsidRPr="00F16A6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literacy </w:t>
            </w:r>
            <w:r w:rsidRPr="00F16A60">
              <w:rPr>
                <w:sz w:val="16"/>
              </w:rPr>
              <w:t>adoption</w:t>
            </w:r>
          </w:p>
          <w:p w14:paraId="45A04FB5" w14:textId="77777777" w:rsidR="00B5736A" w:rsidRPr="00F16A60" w:rsidRDefault="00B5736A" w:rsidP="00B5736A">
            <w:pPr>
              <w:pStyle w:val="ListParagraph"/>
              <w:ind w:left="342"/>
              <w:rPr>
                <w:sz w:val="16"/>
              </w:rPr>
            </w:pPr>
          </w:p>
        </w:tc>
        <w:tc>
          <w:tcPr>
            <w:tcW w:w="3029" w:type="dxa"/>
          </w:tcPr>
          <w:p w14:paraId="321EA57A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 xml:space="preserve"> </w:t>
            </w:r>
          </w:p>
          <w:p w14:paraId="5CBF012D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 1     2      3     4    5</w:t>
            </w:r>
          </w:p>
        </w:tc>
        <w:tc>
          <w:tcPr>
            <w:tcW w:w="4159" w:type="dxa"/>
          </w:tcPr>
          <w:p w14:paraId="269CFC9B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4389F9BB" w14:textId="77777777" w:rsidTr="00B5736A">
        <w:trPr>
          <w:trHeight w:val="335"/>
        </w:trPr>
        <w:tc>
          <w:tcPr>
            <w:tcW w:w="2747" w:type="dxa"/>
          </w:tcPr>
          <w:p w14:paraId="0C2072BE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Bias</w:t>
            </w:r>
          </w:p>
        </w:tc>
        <w:tc>
          <w:tcPr>
            <w:tcW w:w="3241" w:type="dxa"/>
          </w:tcPr>
          <w:p w14:paraId="53DE899C" w14:textId="77777777" w:rsidR="00B5736A" w:rsidRPr="00A57E3E" w:rsidRDefault="00B5736A" w:rsidP="00A57E3E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sz w:val="16"/>
              </w:rPr>
            </w:pPr>
            <w:r w:rsidRPr="00A57E3E">
              <w:rPr>
                <w:sz w:val="16"/>
              </w:rPr>
              <w:t xml:space="preserve">Materials are bias free with respect to gender, race, ethnicity, culture, religion, </w:t>
            </w:r>
            <w:proofErr w:type="gramStart"/>
            <w:r w:rsidRPr="00A57E3E">
              <w:rPr>
                <w:sz w:val="16"/>
              </w:rPr>
              <w:t>socio</w:t>
            </w:r>
            <w:proofErr w:type="gramEnd"/>
            <w:r w:rsidRPr="00A57E3E">
              <w:rPr>
                <w:sz w:val="16"/>
              </w:rPr>
              <w:t xml:space="preserve">-economic status, intellectual and physical abilities. </w:t>
            </w:r>
          </w:p>
        </w:tc>
        <w:tc>
          <w:tcPr>
            <w:tcW w:w="3029" w:type="dxa"/>
          </w:tcPr>
          <w:p w14:paraId="1B52146B" w14:textId="77777777" w:rsidR="00B5736A" w:rsidRPr="00F16A60" w:rsidRDefault="00B5736A" w:rsidP="00B5736A">
            <w:pPr>
              <w:rPr>
                <w:sz w:val="18"/>
              </w:rPr>
            </w:pPr>
          </w:p>
          <w:p w14:paraId="36E6122E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 1     2      3     4    5</w:t>
            </w:r>
          </w:p>
        </w:tc>
        <w:tc>
          <w:tcPr>
            <w:tcW w:w="4159" w:type="dxa"/>
          </w:tcPr>
          <w:p w14:paraId="3354493A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1F3E5599" w14:textId="77777777" w:rsidR="00B5736A" w:rsidRDefault="00B5736A" w:rsidP="00B5736A"/>
    <w:p w14:paraId="3566A02E" w14:textId="77777777" w:rsidR="00B5736A" w:rsidRDefault="00B5736A"/>
    <w:p w14:paraId="3D1BD722" w14:textId="77777777" w:rsidR="00B5736A" w:rsidRDefault="00B5736A"/>
    <w:p w14:paraId="701905B2" w14:textId="77777777" w:rsidR="00B5736A" w:rsidRDefault="00B5736A"/>
    <w:p w14:paraId="0AFC6F69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148"/>
        <w:gridCol w:w="3074"/>
        <w:gridCol w:w="4219"/>
      </w:tblGrid>
      <w:tr w:rsidR="00B5736A" w:rsidRPr="00F16A60" w14:paraId="7A923105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114AB86F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B5736A">
              <w:rPr>
                <w:b/>
                <w:sz w:val="28"/>
              </w:rPr>
              <w:t>Assessment</w:t>
            </w:r>
          </w:p>
        </w:tc>
      </w:tr>
      <w:tr w:rsidR="00B5736A" w:rsidRPr="00F16A60" w14:paraId="0B2274F9" w14:textId="77777777" w:rsidTr="00B5736A">
        <w:trPr>
          <w:trHeight w:val="335"/>
        </w:trPr>
        <w:tc>
          <w:tcPr>
            <w:tcW w:w="2735" w:type="dxa"/>
          </w:tcPr>
          <w:p w14:paraId="556F7D95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48" w:type="dxa"/>
          </w:tcPr>
          <w:p w14:paraId="3131A535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74" w:type="dxa"/>
          </w:tcPr>
          <w:p w14:paraId="589BA131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19" w:type="dxa"/>
          </w:tcPr>
          <w:p w14:paraId="6583C4D1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4DD08A15" w14:textId="77777777" w:rsidTr="00B5736A">
        <w:trPr>
          <w:trHeight w:val="335"/>
        </w:trPr>
        <w:tc>
          <w:tcPr>
            <w:tcW w:w="2735" w:type="dxa"/>
          </w:tcPr>
          <w:p w14:paraId="43EE2F47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Assessment</w:t>
            </w:r>
          </w:p>
        </w:tc>
        <w:tc>
          <w:tcPr>
            <w:tcW w:w="3148" w:type="dxa"/>
          </w:tcPr>
          <w:p w14:paraId="239880D3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include formative and summative assessment options designed to measure student learning</w:t>
            </w:r>
          </w:p>
          <w:p w14:paraId="2C92E3D0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are “doable” and user-friendly</w:t>
            </w:r>
          </w:p>
          <w:p w14:paraId="1A3A6F24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Assessments are valid reliable measures for identified skills</w:t>
            </w:r>
          </w:p>
          <w:p w14:paraId="4EC683FB" w14:textId="77777777" w:rsidR="00B5736A" w:rsidRPr="00F16A60" w:rsidRDefault="00B5736A" w:rsidP="00B5736A">
            <w:pPr>
              <w:ind w:left="-18"/>
              <w:rPr>
                <w:sz w:val="16"/>
              </w:rPr>
            </w:pPr>
          </w:p>
        </w:tc>
        <w:tc>
          <w:tcPr>
            <w:tcW w:w="3074" w:type="dxa"/>
          </w:tcPr>
          <w:p w14:paraId="30C20E19" w14:textId="77777777" w:rsidR="00B5736A" w:rsidRPr="00F16A60" w:rsidRDefault="00B5736A" w:rsidP="00B5736A">
            <w:pPr>
              <w:rPr>
                <w:sz w:val="18"/>
              </w:rPr>
            </w:pPr>
          </w:p>
          <w:p w14:paraId="1FA3ADB9" w14:textId="77777777" w:rsidR="00B5736A" w:rsidRPr="00F16A60" w:rsidRDefault="00B5736A" w:rsidP="00B5736A">
            <w:pPr>
              <w:rPr>
                <w:sz w:val="18"/>
              </w:rPr>
            </w:pPr>
          </w:p>
          <w:p w14:paraId="654C6779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19" w:type="dxa"/>
          </w:tcPr>
          <w:p w14:paraId="3F2A81EC" w14:textId="77777777" w:rsidR="00B5736A" w:rsidRPr="00F16A60" w:rsidRDefault="00B5736A" w:rsidP="00B5736A">
            <w:pPr>
              <w:rPr>
                <w:sz w:val="18"/>
              </w:rPr>
            </w:pPr>
          </w:p>
          <w:p w14:paraId="5CC702F7" w14:textId="77777777" w:rsidR="00B5736A" w:rsidRPr="00F16A60" w:rsidRDefault="00B5736A" w:rsidP="00B5736A">
            <w:pPr>
              <w:rPr>
                <w:sz w:val="18"/>
              </w:rPr>
            </w:pPr>
          </w:p>
          <w:p w14:paraId="59C99B77" w14:textId="77777777" w:rsidR="00B5736A" w:rsidRPr="00F16A60" w:rsidRDefault="00B5736A" w:rsidP="00B5736A">
            <w:pPr>
              <w:rPr>
                <w:sz w:val="18"/>
              </w:rPr>
            </w:pPr>
          </w:p>
          <w:p w14:paraId="265E06FD" w14:textId="77777777" w:rsidR="00B5736A" w:rsidRPr="00F16A60" w:rsidRDefault="00B5736A" w:rsidP="00B5736A">
            <w:pPr>
              <w:rPr>
                <w:sz w:val="18"/>
              </w:rPr>
            </w:pPr>
          </w:p>
          <w:p w14:paraId="003EDAD3" w14:textId="77777777" w:rsidR="00B5736A" w:rsidRPr="00F16A60" w:rsidRDefault="00B5736A" w:rsidP="00B5736A">
            <w:pPr>
              <w:rPr>
                <w:sz w:val="18"/>
              </w:rPr>
            </w:pPr>
          </w:p>
          <w:p w14:paraId="065D8C00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544E24AD" w14:textId="77777777" w:rsidR="00B5736A" w:rsidRPr="00B5736A" w:rsidRDefault="00B5736A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3143"/>
        <w:gridCol w:w="3071"/>
        <w:gridCol w:w="4214"/>
      </w:tblGrid>
      <w:tr w:rsidR="00B5736A" w:rsidRPr="00B5736A" w14:paraId="7792437A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54E1DAC3" w14:textId="77777777" w:rsidR="00B5736A" w:rsidRPr="00B5736A" w:rsidRDefault="00B5736A" w:rsidP="00B5736A">
            <w:pPr>
              <w:jc w:val="center"/>
              <w:rPr>
                <w:b/>
                <w:sz w:val="28"/>
              </w:rPr>
            </w:pPr>
            <w:r w:rsidRPr="00B5736A">
              <w:rPr>
                <w:b/>
                <w:sz w:val="28"/>
              </w:rPr>
              <w:t>Foundational Skills</w:t>
            </w:r>
          </w:p>
        </w:tc>
      </w:tr>
      <w:tr w:rsidR="00B5736A" w:rsidRPr="00F16A60" w14:paraId="56B383BC" w14:textId="77777777" w:rsidTr="00B5736A">
        <w:trPr>
          <w:trHeight w:val="335"/>
        </w:trPr>
        <w:tc>
          <w:tcPr>
            <w:tcW w:w="2748" w:type="dxa"/>
          </w:tcPr>
          <w:p w14:paraId="41339AF4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43" w:type="dxa"/>
          </w:tcPr>
          <w:p w14:paraId="73CC5163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71" w:type="dxa"/>
          </w:tcPr>
          <w:p w14:paraId="005B3F80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14" w:type="dxa"/>
          </w:tcPr>
          <w:p w14:paraId="479FC0C8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7DB98164" w14:textId="77777777" w:rsidTr="00B5736A">
        <w:trPr>
          <w:trHeight w:val="335"/>
        </w:trPr>
        <w:tc>
          <w:tcPr>
            <w:tcW w:w="2748" w:type="dxa"/>
          </w:tcPr>
          <w:p w14:paraId="3FD1ABAC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Foundational Skills</w:t>
            </w:r>
          </w:p>
        </w:tc>
        <w:tc>
          <w:tcPr>
            <w:tcW w:w="3143" w:type="dxa"/>
          </w:tcPr>
          <w:p w14:paraId="69B3C04C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Materials require knowledge and acquisition of grade-level word analysis skills</w:t>
            </w:r>
            <w:r w:rsidR="004C0734">
              <w:rPr>
                <w:sz w:val="16"/>
              </w:rPr>
              <w:t xml:space="preserve"> (encoding)</w:t>
            </w:r>
            <w:bookmarkStart w:id="0" w:name="_GoBack"/>
            <w:bookmarkEnd w:id="0"/>
          </w:p>
          <w:p w14:paraId="2FE50325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 xml:space="preserve">Encourage students to use </w:t>
            </w:r>
            <w:r w:rsidR="004C0734">
              <w:rPr>
                <w:sz w:val="16"/>
              </w:rPr>
              <w:t>strategies to check spelling and syntax for correct usage</w:t>
            </w:r>
          </w:p>
          <w:p w14:paraId="7FB66C9E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Provide instruction and practice in word study (grade level morphology, decoding of multisyllabic words, and automaticity with grade-level regular and irregular spelling)</w:t>
            </w:r>
          </w:p>
          <w:p w14:paraId="1471E2DC" w14:textId="77777777" w:rsidR="00B5736A" w:rsidRPr="00F16A60" w:rsidRDefault="00B5736A" w:rsidP="00B5736A">
            <w:pPr>
              <w:pStyle w:val="ListParagraph"/>
              <w:ind w:left="342"/>
              <w:rPr>
                <w:sz w:val="18"/>
              </w:rPr>
            </w:pPr>
          </w:p>
        </w:tc>
        <w:tc>
          <w:tcPr>
            <w:tcW w:w="3071" w:type="dxa"/>
          </w:tcPr>
          <w:p w14:paraId="7018D654" w14:textId="77777777" w:rsidR="00B5736A" w:rsidRPr="00F16A60" w:rsidRDefault="00B5736A" w:rsidP="00B5736A">
            <w:pPr>
              <w:rPr>
                <w:sz w:val="18"/>
              </w:rPr>
            </w:pPr>
          </w:p>
          <w:p w14:paraId="03E34E81" w14:textId="77777777" w:rsidR="00B5736A" w:rsidRPr="00F16A60" w:rsidRDefault="00B5736A" w:rsidP="00B5736A">
            <w:pPr>
              <w:rPr>
                <w:sz w:val="18"/>
              </w:rPr>
            </w:pPr>
          </w:p>
          <w:p w14:paraId="42475340" w14:textId="77777777" w:rsidR="00B5736A" w:rsidRPr="00F16A60" w:rsidRDefault="00B5736A" w:rsidP="00B5736A">
            <w:pPr>
              <w:rPr>
                <w:sz w:val="18"/>
              </w:rPr>
            </w:pPr>
          </w:p>
          <w:p w14:paraId="4551946B" w14:textId="77777777" w:rsidR="00B5736A" w:rsidRPr="00F16A60" w:rsidRDefault="00B5736A" w:rsidP="00B5736A">
            <w:pPr>
              <w:rPr>
                <w:sz w:val="18"/>
              </w:rPr>
            </w:pPr>
          </w:p>
          <w:p w14:paraId="65B7A25D" w14:textId="77777777" w:rsidR="00B5736A" w:rsidRPr="00F16A60" w:rsidRDefault="00B5736A" w:rsidP="00B5736A">
            <w:pPr>
              <w:rPr>
                <w:sz w:val="18"/>
              </w:rPr>
            </w:pPr>
          </w:p>
          <w:p w14:paraId="50DCAD4A" w14:textId="77777777" w:rsidR="00B5736A" w:rsidRPr="00F16A60" w:rsidRDefault="00B5736A" w:rsidP="00B5736A">
            <w:pPr>
              <w:jc w:val="center"/>
              <w:rPr>
                <w:sz w:val="18"/>
              </w:rPr>
            </w:pPr>
            <w:r w:rsidRPr="00F16A60">
              <w:rPr>
                <w:b/>
              </w:rPr>
              <w:t>1     2      3     4    5</w:t>
            </w:r>
          </w:p>
        </w:tc>
        <w:tc>
          <w:tcPr>
            <w:tcW w:w="4214" w:type="dxa"/>
          </w:tcPr>
          <w:p w14:paraId="3CF0D21D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50A5D7E2" w14:textId="77777777" w:rsidR="00B5736A" w:rsidRDefault="00B5736A" w:rsidP="00B5736A"/>
    <w:p w14:paraId="0557CB01" w14:textId="77777777" w:rsidR="00B5736A" w:rsidRDefault="00B5736A" w:rsidP="00B5736A"/>
    <w:p w14:paraId="141386EF" w14:textId="77777777" w:rsidR="00B5736A" w:rsidRDefault="00B5736A" w:rsidP="00B5736A"/>
    <w:p w14:paraId="4C2C40B0" w14:textId="77777777" w:rsidR="00B5736A" w:rsidRDefault="00B5736A" w:rsidP="00B5736A"/>
    <w:p w14:paraId="58BA6CD0" w14:textId="77777777" w:rsidR="00B5736A" w:rsidRDefault="00B5736A" w:rsidP="00B5736A"/>
    <w:p w14:paraId="02ED4F58" w14:textId="77777777" w:rsidR="00B5736A" w:rsidRDefault="00B5736A" w:rsidP="00B5736A"/>
    <w:p w14:paraId="65098609" w14:textId="77777777" w:rsidR="00B5736A" w:rsidRDefault="00B5736A" w:rsidP="00B5736A"/>
    <w:p w14:paraId="3967E169" w14:textId="77777777" w:rsidR="00B5736A" w:rsidRDefault="00B5736A" w:rsidP="00B5736A"/>
    <w:p w14:paraId="613F5754" w14:textId="77777777" w:rsidR="00B5736A" w:rsidRDefault="00B5736A" w:rsidP="00B5736A"/>
    <w:p w14:paraId="560617B7" w14:textId="77777777" w:rsidR="00B5736A" w:rsidRDefault="00B5736A" w:rsidP="00B5736A"/>
    <w:p w14:paraId="42C8BE64" w14:textId="77777777" w:rsidR="00B5736A" w:rsidRDefault="00B5736A" w:rsidP="00B5736A"/>
    <w:p w14:paraId="2A3CE649" w14:textId="77777777" w:rsidR="00B5736A" w:rsidRDefault="00B5736A" w:rsidP="00B5736A"/>
    <w:p w14:paraId="7D5B3DD5" w14:textId="77777777" w:rsidR="00B5736A" w:rsidRDefault="00B5736A" w:rsidP="00B5736A"/>
    <w:p w14:paraId="306000E0" w14:textId="77777777" w:rsidR="00B5736A" w:rsidRDefault="00B5736A" w:rsidP="00B5736A"/>
    <w:p w14:paraId="6E0E6BD0" w14:textId="77777777" w:rsidR="00B5736A" w:rsidRDefault="00B5736A" w:rsidP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3137"/>
        <w:gridCol w:w="3063"/>
        <w:gridCol w:w="4204"/>
      </w:tblGrid>
      <w:tr w:rsidR="00B5736A" w:rsidRPr="00F16A60" w14:paraId="678AA555" w14:textId="77777777" w:rsidTr="00B5736A">
        <w:trPr>
          <w:trHeight w:val="335"/>
        </w:trPr>
        <w:tc>
          <w:tcPr>
            <w:tcW w:w="13176" w:type="dxa"/>
            <w:gridSpan w:val="4"/>
            <w:shd w:val="clear" w:color="auto" w:fill="BFBFBF" w:themeFill="background1" w:themeFillShade="BF"/>
          </w:tcPr>
          <w:p w14:paraId="3A4AED9E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B5736A">
              <w:rPr>
                <w:b/>
                <w:sz w:val="28"/>
              </w:rPr>
              <w:t>Professional Development</w:t>
            </w:r>
          </w:p>
        </w:tc>
      </w:tr>
      <w:tr w:rsidR="00B5736A" w:rsidRPr="00F16A60" w14:paraId="27FEF61F" w14:textId="77777777" w:rsidTr="00B5736A">
        <w:trPr>
          <w:trHeight w:val="335"/>
        </w:trPr>
        <w:tc>
          <w:tcPr>
            <w:tcW w:w="2772" w:type="dxa"/>
          </w:tcPr>
          <w:p w14:paraId="4CF58D0A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137" w:type="dxa"/>
          </w:tcPr>
          <w:p w14:paraId="03308656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63" w:type="dxa"/>
          </w:tcPr>
          <w:p w14:paraId="779E5294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204" w:type="dxa"/>
          </w:tcPr>
          <w:p w14:paraId="0FD2E099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26AEA504" w14:textId="77777777" w:rsidTr="00B5736A">
        <w:trPr>
          <w:trHeight w:val="335"/>
        </w:trPr>
        <w:tc>
          <w:tcPr>
            <w:tcW w:w="2772" w:type="dxa"/>
          </w:tcPr>
          <w:p w14:paraId="7B34C100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Initial Training</w:t>
            </w:r>
          </w:p>
        </w:tc>
        <w:tc>
          <w:tcPr>
            <w:tcW w:w="3137" w:type="dxa"/>
          </w:tcPr>
          <w:p w14:paraId="31DD109E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Publisher provides options for initial training on materials, organization, and ancillary resources related to their product</w:t>
            </w:r>
          </w:p>
        </w:tc>
        <w:tc>
          <w:tcPr>
            <w:tcW w:w="3063" w:type="dxa"/>
          </w:tcPr>
          <w:p w14:paraId="08D33B5E" w14:textId="77777777" w:rsidR="00B5736A" w:rsidRPr="00F16A60" w:rsidRDefault="00B5736A" w:rsidP="00B5736A">
            <w:pPr>
              <w:rPr>
                <w:sz w:val="18"/>
              </w:rPr>
            </w:pPr>
          </w:p>
          <w:p w14:paraId="2A9940F1" w14:textId="77777777" w:rsidR="00B5736A" w:rsidRPr="00F16A60" w:rsidRDefault="00B5736A" w:rsidP="00B5736A">
            <w:pPr>
              <w:rPr>
                <w:sz w:val="18"/>
              </w:rPr>
            </w:pPr>
          </w:p>
          <w:p w14:paraId="545D3571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204" w:type="dxa"/>
          </w:tcPr>
          <w:p w14:paraId="16D80C5E" w14:textId="77777777" w:rsidR="00B5736A" w:rsidRPr="00F16A60" w:rsidRDefault="00B5736A" w:rsidP="00B5736A">
            <w:pPr>
              <w:rPr>
                <w:sz w:val="18"/>
              </w:rPr>
            </w:pPr>
          </w:p>
          <w:p w14:paraId="795F1D3B" w14:textId="77777777" w:rsidR="00B5736A" w:rsidRPr="00F16A60" w:rsidRDefault="00B5736A" w:rsidP="00B5736A">
            <w:pPr>
              <w:rPr>
                <w:sz w:val="18"/>
              </w:rPr>
            </w:pPr>
          </w:p>
          <w:p w14:paraId="50F14B48" w14:textId="77777777" w:rsidR="00B5736A" w:rsidRPr="00F16A60" w:rsidRDefault="00B5736A" w:rsidP="00B5736A">
            <w:pPr>
              <w:rPr>
                <w:sz w:val="18"/>
              </w:rPr>
            </w:pPr>
          </w:p>
          <w:p w14:paraId="53E1E3E5" w14:textId="77777777" w:rsidR="00B5736A" w:rsidRPr="00F16A60" w:rsidRDefault="00B5736A" w:rsidP="00B5736A">
            <w:pPr>
              <w:rPr>
                <w:sz w:val="18"/>
              </w:rPr>
            </w:pPr>
          </w:p>
          <w:p w14:paraId="1BF0A0C2" w14:textId="77777777" w:rsidR="00B5736A" w:rsidRPr="00F16A60" w:rsidRDefault="00B5736A" w:rsidP="00B5736A">
            <w:pPr>
              <w:rPr>
                <w:sz w:val="18"/>
              </w:rPr>
            </w:pPr>
          </w:p>
          <w:p w14:paraId="795400C6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15919E81" w14:textId="77777777" w:rsidTr="00B5736A">
        <w:trPr>
          <w:trHeight w:val="335"/>
        </w:trPr>
        <w:tc>
          <w:tcPr>
            <w:tcW w:w="2772" w:type="dxa"/>
          </w:tcPr>
          <w:p w14:paraId="14FD5250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Implementation Training</w:t>
            </w:r>
          </w:p>
        </w:tc>
        <w:tc>
          <w:tcPr>
            <w:tcW w:w="3137" w:type="dxa"/>
          </w:tcPr>
          <w:p w14:paraId="554B81F5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 xml:space="preserve">Publisher provides options for follow up/ongoing training for implementation related to their product (options available in July, August, and throughout implementation year). </w:t>
            </w:r>
          </w:p>
          <w:p w14:paraId="4CC56500" w14:textId="77777777" w:rsidR="00B5736A" w:rsidRPr="00F16A60" w:rsidRDefault="00B5736A" w:rsidP="00B5736A">
            <w:pPr>
              <w:pStyle w:val="ListParagraph"/>
              <w:ind w:left="342"/>
              <w:rPr>
                <w:sz w:val="16"/>
              </w:rPr>
            </w:pPr>
          </w:p>
        </w:tc>
        <w:tc>
          <w:tcPr>
            <w:tcW w:w="3063" w:type="dxa"/>
          </w:tcPr>
          <w:p w14:paraId="4BC09867" w14:textId="77777777" w:rsidR="00B5736A" w:rsidRPr="00F16A60" w:rsidRDefault="00B5736A" w:rsidP="00B5736A">
            <w:pPr>
              <w:jc w:val="center"/>
              <w:rPr>
                <w:b/>
              </w:rPr>
            </w:pPr>
          </w:p>
          <w:p w14:paraId="36A3745F" w14:textId="77777777" w:rsidR="00B5736A" w:rsidRPr="00F16A60" w:rsidRDefault="00B5736A" w:rsidP="00B5736A">
            <w:pPr>
              <w:jc w:val="center"/>
              <w:rPr>
                <w:sz w:val="18"/>
              </w:rPr>
            </w:pPr>
            <w:r w:rsidRPr="00F16A60">
              <w:rPr>
                <w:b/>
              </w:rPr>
              <w:t>1     2      3     4    5</w:t>
            </w:r>
          </w:p>
        </w:tc>
        <w:tc>
          <w:tcPr>
            <w:tcW w:w="4204" w:type="dxa"/>
          </w:tcPr>
          <w:p w14:paraId="37B428E5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  <w:tr w:rsidR="00B5736A" w:rsidRPr="00F16A60" w14:paraId="78A2AA05" w14:textId="77777777" w:rsidTr="00B5736A">
        <w:trPr>
          <w:trHeight w:val="335"/>
        </w:trPr>
        <w:tc>
          <w:tcPr>
            <w:tcW w:w="2772" w:type="dxa"/>
          </w:tcPr>
          <w:p w14:paraId="0E7A6F04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Ongoing Training</w:t>
            </w:r>
          </w:p>
        </w:tc>
        <w:tc>
          <w:tcPr>
            <w:tcW w:w="3137" w:type="dxa"/>
          </w:tcPr>
          <w:p w14:paraId="0A01B01E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 xml:space="preserve">Publisher provides options for training on instructional strategies and structures </w:t>
            </w:r>
            <w:r>
              <w:rPr>
                <w:sz w:val="16"/>
              </w:rPr>
              <w:t>targeted to teachers’ writing instruction to promote student learning.</w:t>
            </w:r>
          </w:p>
          <w:p w14:paraId="7DCE2332" w14:textId="77777777" w:rsidR="00B5736A" w:rsidRPr="00F16A60" w:rsidRDefault="00B5736A" w:rsidP="00B5736A">
            <w:pPr>
              <w:pStyle w:val="ListParagraph"/>
              <w:ind w:left="342"/>
              <w:rPr>
                <w:sz w:val="16"/>
              </w:rPr>
            </w:pPr>
          </w:p>
        </w:tc>
        <w:tc>
          <w:tcPr>
            <w:tcW w:w="3063" w:type="dxa"/>
          </w:tcPr>
          <w:p w14:paraId="68292D1F" w14:textId="77777777" w:rsidR="00B5736A" w:rsidRPr="00F16A60" w:rsidRDefault="00B5736A" w:rsidP="00B5736A">
            <w:pPr>
              <w:jc w:val="center"/>
              <w:rPr>
                <w:b/>
              </w:rPr>
            </w:pPr>
          </w:p>
          <w:p w14:paraId="0EB4F720" w14:textId="77777777" w:rsidR="00B5736A" w:rsidRPr="00F16A60" w:rsidRDefault="00B5736A" w:rsidP="00B5736A">
            <w:pPr>
              <w:jc w:val="center"/>
              <w:rPr>
                <w:sz w:val="18"/>
              </w:rPr>
            </w:pPr>
            <w:r w:rsidRPr="00F16A60">
              <w:rPr>
                <w:b/>
              </w:rPr>
              <w:t>1     2      3     4    5</w:t>
            </w:r>
          </w:p>
        </w:tc>
        <w:tc>
          <w:tcPr>
            <w:tcW w:w="4204" w:type="dxa"/>
          </w:tcPr>
          <w:p w14:paraId="4F793993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1361780E" w14:textId="77777777" w:rsidR="00B5736A" w:rsidRDefault="00B5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201"/>
        <w:gridCol w:w="3057"/>
        <w:gridCol w:w="4196"/>
      </w:tblGrid>
      <w:tr w:rsidR="00B5736A" w:rsidRPr="00F16A60" w14:paraId="5A8D1015" w14:textId="77777777" w:rsidTr="00B5736A">
        <w:trPr>
          <w:trHeight w:val="335"/>
        </w:trPr>
        <w:tc>
          <w:tcPr>
            <w:tcW w:w="13176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1D477CD7" w14:textId="77777777" w:rsidR="00B5736A" w:rsidRPr="00F16A60" w:rsidRDefault="004C0734" w:rsidP="00B573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Speaking and Listen</w:t>
            </w:r>
            <w:r w:rsidR="00B5736A">
              <w:rPr>
                <w:b/>
                <w:sz w:val="22"/>
              </w:rPr>
              <w:t>ing</w:t>
            </w:r>
          </w:p>
        </w:tc>
      </w:tr>
      <w:tr w:rsidR="00B5736A" w:rsidRPr="00F16A60" w14:paraId="4E96EC4C" w14:textId="77777777" w:rsidTr="00B5736A">
        <w:trPr>
          <w:trHeight w:val="335"/>
        </w:trPr>
        <w:tc>
          <w:tcPr>
            <w:tcW w:w="2722" w:type="dxa"/>
          </w:tcPr>
          <w:p w14:paraId="70AED682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Category</w:t>
            </w:r>
          </w:p>
        </w:tc>
        <w:tc>
          <w:tcPr>
            <w:tcW w:w="3201" w:type="dxa"/>
          </w:tcPr>
          <w:p w14:paraId="7E68341B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Descriptors</w:t>
            </w:r>
          </w:p>
        </w:tc>
        <w:tc>
          <w:tcPr>
            <w:tcW w:w="3057" w:type="dxa"/>
          </w:tcPr>
          <w:p w14:paraId="7EA3EBD0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Rating</w:t>
            </w:r>
          </w:p>
        </w:tc>
        <w:tc>
          <w:tcPr>
            <w:tcW w:w="4196" w:type="dxa"/>
          </w:tcPr>
          <w:p w14:paraId="719A7C13" w14:textId="77777777" w:rsidR="00B5736A" w:rsidRPr="00F16A60" w:rsidRDefault="00B5736A" w:rsidP="00B5736A">
            <w:pPr>
              <w:jc w:val="center"/>
              <w:rPr>
                <w:b/>
                <w:sz w:val="22"/>
              </w:rPr>
            </w:pPr>
            <w:r w:rsidRPr="00F16A60">
              <w:rPr>
                <w:b/>
                <w:sz w:val="22"/>
              </w:rPr>
              <w:t>Comments</w:t>
            </w:r>
          </w:p>
        </w:tc>
      </w:tr>
      <w:tr w:rsidR="00B5736A" w:rsidRPr="00F16A60" w14:paraId="219B17E3" w14:textId="77777777" w:rsidTr="00B5736A">
        <w:trPr>
          <w:trHeight w:val="2708"/>
        </w:trPr>
        <w:tc>
          <w:tcPr>
            <w:tcW w:w="2722" w:type="dxa"/>
          </w:tcPr>
          <w:p w14:paraId="0EF40225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sz w:val="18"/>
              </w:rPr>
              <w:t>Speaking and Listening</w:t>
            </w:r>
          </w:p>
        </w:tc>
        <w:tc>
          <w:tcPr>
            <w:tcW w:w="3201" w:type="dxa"/>
          </w:tcPr>
          <w:p w14:paraId="4202F373" w14:textId="77777777" w:rsidR="00B5736A" w:rsidRPr="00F16A60" w:rsidRDefault="00B5736A" w:rsidP="00B5736A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16"/>
              </w:rPr>
            </w:pPr>
            <w:r w:rsidRPr="00F16A60">
              <w:rPr>
                <w:sz w:val="16"/>
              </w:rPr>
              <w:t>Tasks demand that students engage in a range of conversation and collaboration</w:t>
            </w:r>
            <w:r>
              <w:rPr>
                <w:sz w:val="16"/>
              </w:rPr>
              <w:t xml:space="preserve"> about their written expression</w:t>
            </w:r>
          </w:p>
          <w:p w14:paraId="06424A7D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180"/>
              <w:rPr>
                <w:sz w:val="16"/>
              </w:rPr>
            </w:pPr>
            <w:r w:rsidRPr="00F16A60">
              <w:rPr>
                <w:sz w:val="16"/>
              </w:rPr>
              <w:t>Students are able to develop active listening skills (note-taking, asking questions, and elaborating on remarks of others)</w:t>
            </w:r>
          </w:p>
          <w:p w14:paraId="38304A5E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180"/>
              <w:rPr>
                <w:sz w:val="16"/>
              </w:rPr>
            </w:pPr>
            <w:r w:rsidRPr="00F16A60">
              <w:rPr>
                <w:sz w:val="16"/>
              </w:rPr>
              <w:t>Students must use evidence when orally presenting findings</w:t>
            </w:r>
          </w:p>
          <w:p w14:paraId="2FA1D164" w14:textId="77777777" w:rsidR="00B5736A" w:rsidRPr="00F16A60" w:rsidRDefault="00B5736A" w:rsidP="00B5736A">
            <w:pPr>
              <w:pStyle w:val="ListParagraph"/>
              <w:numPr>
                <w:ilvl w:val="1"/>
                <w:numId w:val="1"/>
              </w:numPr>
              <w:ind w:left="612" w:hanging="180"/>
              <w:rPr>
                <w:sz w:val="18"/>
              </w:rPr>
            </w:pPr>
            <w:r w:rsidRPr="00F16A60">
              <w:rPr>
                <w:sz w:val="16"/>
              </w:rPr>
              <w:t xml:space="preserve">Frequent opportunities for discussion and use of academic language (given modeling and directions). </w:t>
            </w:r>
          </w:p>
        </w:tc>
        <w:tc>
          <w:tcPr>
            <w:tcW w:w="3057" w:type="dxa"/>
          </w:tcPr>
          <w:p w14:paraId="6DEAA99D" w14:textId="77777777" w:rsidR="00B5736A" w:rsidRPr="00F16A60" w:rsidRDefault="00B5736A" w:rsidP="00B5736A">
            <w:pPr>
              <w:rPr>
                <w:sz w:val="18"/>
              </w:rPr>
            </w:pPr>
          </w:p>
          <w:p w14:paraId="5E79E664" w14:textId="77777777" w:rsidR="00B5736A" w:rsidRPr="00F16A60" w:rsidRDefault="00B5736A" w:rsidP="00B5736A">
            <w:pPr>
              <w:rPr>
                <w:sz w:val="18"/>
              </w:rPr>
            </w:pPr>
          </w:p>
          <w:p w14:paraId="05887C00" w14:textId="77777777" w:rsidR="00B5736A" w:rsidRPr="00F16A60" w:rsidRDefault="00B5736A" w:rsidP="00B5736A">
            <w:pPr>
              <w:rPr>
                <w:sz w:val="18"/>
              </w:rPr>
            </w:pPr>
          </w:p>
          <w:p w14:paraId="6009AE2A" w14:textId="77777777" w:rsidR="00B5736A" w:rsidRPr="00F16A60" w:rsidRDefault="00B5736A" w:rsidP="00B5736A">
            <w:pPr>
              <w:rPr>
                <w:sz w:val="18"/>
              </w:rPr>
            </w:pPr>
          </w:p>
          <w:p w14:paraId="6E6B7ADD" w14:textId="77777777" w:rsidR="00B5736A" w:rsidRPr="00F16A60" w:rsidRDefault="00B5736A" w:rsidP="00B5736A">
            <w:pPr>
              <w:rPr>
                <w:sz w:val="18"/>
              </w:rPr>
            </w:pPr>
          </w:p>
          <w:p w14:paraId="2C5568EC" w14:textId="77777777" w:rsidR="00B5736A" w:rsidRPr="00F16A60" w:rsidRDefault="00B5736A" w:rsidP="00B5736A">
            <w:pPr>
              <w:rPr>
                <w:sz w:val="18"/>
              </w:rPr>
            </w:pPr>
          </w:p>
          <w:p w14:paraId="63A6EA4B" w14:textId="77777777" w:rsidR="00B5736A" w:rsidRPr="00F16A60" w:rsidRDefault="00B5736A" w:rsidP="00B5736A">
            <w:pPr>
              <w:rPr>
                <w:sz w:val="18"/>
              </w:rPr>
            </w:pPr>
          </w:p>
          <w:p w14:paraId="157720CE" w14:textId="77777777" w:rsidR="00B5736A" w:rsidRPr="00F16A60" w:rsidRDefault="00B5736A" w:rsidP="00B5736A">
            <w:pPr>
              <w:rPr>
                <w:sz w:val="18"/>
              </w:rPr>
            </w:pPr>
            <w:r w:rsidRPr="00F16A60">
              <w:rPr>
                <w:b/>
              </w:rPr>
              <w:t xml:space="preserve">           1     2      3     4    5</w:t>
            </w:r>
          </w:p>
        </w:tc>
        <w:tc>
          <w:tcPr>
            <w:tcW w:w="4196" w:type="dxa"/>
          </w:tcPr>
          <w:p w14:paraId="16324559" w14:textId="77777777" w:rsidR="00B5736A" w:rsidRPr="00F16A60" w:rsidRDefault="00B5736A" w:rsidP="00B5736A">
            <w:pPr>
              <w:rPr>
                <w:sz w:val="18"/>
              </w:rPr>
            </w:pPr>
          </w:p>
        </w:tc>
      </w:tr>
    </w:tbl>
    <w:p w14:paraId="55F02DEA" w14:textId="77777777" w:rsidR="00B5736A" w:rsidRDefault="00B5736A"/>
    <w:sectPr w:rsidR="00B5736A" w:rsidSect="00B5736A">
      <w:headerReference w:type="default" r:id="rId8"/>
      <w:pgSz w:w="15840" w:h="12240" w:orient="landscape"/>
      <w:pgMar w:top="180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DA34" w14:textId="77777777" w:rsidR="00A57E3E" w:rsidRDefault="00A57E3E" w:rsidP="00B5736A">
      <w:r>
        <w:separator/>
      </w:r>
    </w:p>
  </w:endnote>
  <w:endnote w:type="continuationSeparator" w:id="0">
    <w:p w14:paraId="25F26E11" w14:textId="77777777" w:rsidR="00A57E3E" w:rsidRDefault="00A57E3E" w:rsidP="00B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AA9" w14:textId="77777777" w:rsidR="00A57E3E" w:rsidRDefault="00A57E3E" w:rsidP="00B5736A">
      <w:r>
        <w:separator/>
      </w:r>
    </w:p>
  </w:footnote>
  <w:footnote w:type="continuationSeparator" w:id="0">
    <w:p w14:paraId="1E9DAB61" w14:textId="77777777" w:rsidR="00A57E3E" w:rsidRDefault="00A57E3E" w:rsidP="00B57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3A90" w14:textId="77777777" w:rsidR="00A57E3E" w:rsidRDefault="00A57E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386DB" wp14:editId="6AD97857">
          <wp:simplePos x="0" y="0"/>
          <wp:positionH relativeFrom="margin">
            <wp:posOffset>2057400</wp:posOffset>
          </wp:positionH>
          <wp:positionV relativeFrom="margin">
            <wp:posOffset>-1000125</wp:posOffset>
          </wp:positionV>
          <wp:extent cx="3944620" cy="9594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" b="16176"/>
                  <a:stretch/>
                </pic:blipFill>
                <pic:spPr bwMode="auto">
                  <a:xfrm>
                    <a:off x="0" y="0"/>
                    <a:ext cx="394462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937"/>
    <w:multiLevelType w:val="hybridMultilevel"/>
    <w:tmpl w:val="D5C0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2EC"/>
    <w:multiLevelType w:val="hybridMultilevel"/>
    <w:tmpl w:val="1C76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7BFA"/>
    <w:multiLevelType w:val="hybridMultilevel"/>
    <w:tmpl w:val="778C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6A"/>
    <w:rsid w:val="0034630A"/>
    <w:rsid w:val="003D1C1A"/>
    <w:rsid w:val="004C0734"/>
    <w:rsid w:val="00983FD8"/>
    <w:rsid w:val="00A57E3E"/>
    <w:rsid w:val="00B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EE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6A"/>
  </w:style>
  <w:style w:type="paragraph" w:styleId="Footer">
    <w:name w:val="footer"/>
    <w:basedOn w:val="Normal"/>
    <w:link w:val="FooterChar"/>
    <w:uiPriority w:val="99"/>
    <w:unhideWhenUsed/>
    <w:rsid w:val="00B57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6A"/>
  </w:style>
  <w:style w:type="paragraph" w:styleId="Footer">
    <w:name w:val="footer"/>
    <w:basedOn w:val="Normal"/>
    <w:link w:val="FooterChar"/>
    <w:uiPriority w:val="99"/>
    <w:unhideWhenUsed/>
    <w:rsid w:val="00B57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907</Words>
  <Characters>5175</Characters>
  <Application>Microsoft Macintosh Word</Application>
  <DocSecurity>0</DocSecurity>
  <Lines>43</Lines>
  <Paragraphs>12</Paragraphs>
  <ScaleCrop>false</ScaleCrop>
  <Company>MISD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Williams</dc:creator>
  <cp:keywords/>
  <dc:description/>
  <cp:lastModifiedBy>Nova Williams</cp:lastModifiedBy>
  <cp:revision>2</cp:revision>
  <dcterms:created xsi:type="dcterms:W3CDTF">2017-01-23T18:23:00Z</dcterms:created>
  <dcterms:modified xsi:type="dcterms:W3CDTF">2017-01-24T00:22:00Z</dcterms:modified>
</cp:coreProperties>
</file>